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BFF34E" w14:textId="0CF12BA1" w:rsidR="002D5495" w:rsidRPr="00377166" w:rsidRDefault="004726F1" w:rsidP="002D5495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Obec</w:t>
      </w:r>
      <w:r w:rsidR="002D5495" w:rsidRPr="00377166">
        <w:rPr>
          <w:rFonts w:ascii="Arial" w:hAnsi="Arial" w:cs="Arial"/>
          <w:b/>
        </w:rPr>
        <w:t xml:space="preserve"> </w:t>
      </w:r>
      <w:r w:rsidR="00AC4A0C">
        <w:rPr>
          <w:rFonts w:ascii="Arial" w:hAnsi="Arial" w:cs="Arial"/>
          <w:b/>
        </w:rPr>
        <w:t>Vysoká Pec</w:t>
      </w:r>
    </w:p>
    <w:p w14:paraId="74E5A9E9" w14:textId="3A5FFB02" w:rsidR="002D5495" w:rsidRPr="00377166" w:rsidRDefault="002D5495" w:rsidP="002D5495">
      <w:pPr>
        <w:spacing w:line="276" w:lineRule="auto"/>
        <w:jc w:val="center"/>
        <w:rPr>
          <w:rFonts w:ascii="Arial" w:hAnsi="Arial" w:cs="Arial"/>
          <w:b/>
        </w:rPr>
      </w:pPr>
      <w:r w:rsidRPr="00377166">
        <w:rPr>
          <w:rFonts w:ascii="Arial" w:hAnsi="Arial" w:cs="Arial"/>
          <w:b/>
        </w:rPr>
        <w:t xml:space="preserve">Zastupitelstvo </w:t>
      </w:r>
      <w:r w:rsidR="004726F1">
        <w:rPr>
          <w:rFonts w:ascii="Arial" w:hAnsi="Arial" w:cs="Arial"/>
          <w:b/>
        </w:rPr>
        <w:t>obce</w:t>
      </w:r>
      <w:r w:rsidRPr="00377166">
        <w:rPr>
          <w:rFonts w:ascii="Arial" w:hAnsi="Arial" w:cs="Arial"/>
          <w:b/>
        </w:rPr>
        <w:t xml:space="preserve"> </w:t>
      </w:r>
      <w:r w:rsidR="00AC4A0C">
        <w:rPr>
          <w:rFonts w:ascii="Arial" w:hAnsi="Arial" w:cs="Arial"/>
          <w:b/>
        </w:rPr>
        <w:t>Vysoká Pec</w:t>
      </w:r>
    </w:p>
    <w:p w14:paraId="29B440CA" w14:textId="55671951" w:rsidR="002D5495" w:rsidRPr="00377166" w:rsidRDefault="002D5495" w:rsidP="002D5495">
      <w:pPr>
        <w:spacing w:line="276" w:lineRule="auto"/>
        <w:jc w:val="center"/>
        <w:rPr>
          <w:rFonts w:ascii="Arial" w:hAnsi="Arial" w:cs="Arial"/>
          <w:b/>
        </w:rPr>
      </w:pPr>
      <w:r w:rsidRPr="00377166">
        <w:rPr>
          <w:rFonts w:ascii="Arial" w:hAnsi="Arial" w:cs="Arial"/>
          <w:b/>
        </w:rPr>
        <w:t xml:space="preserve">Obecně závazná vyhláška </w:t>
      </w:r>
      <w:r w:rsidR="004726F1">
        <w:rPr>
          <w:rFonts w:ascii="Arial" w:hAnsi="Arial" w:cs="Arial"/>
          <w:b/>
        </w:rPr>
        <w:t>obce</w:t>
      </w:r>
      <w:r w:rsidRPr="00377166">
        <w:rPr>
          <w:rFonts w:ascii="Arial" w:hAnsi="Arial" w:cs="Arial"/>
          <w:b/>
        </w:rPr>
        <w:t xml:space="preserve"> </w:t>
      </w:r>
      <w:r w:rsidR="00AC4A0C">
        <w:rPr>
          <w:rFonts w:ascii="Arial" w:hAnsi="Arial" w:cs="Arial"/>
          <w:b/>
        </w:rPr>
        <w:t>Vysoká Pec</w:t>
      </w:r>
      <w:r>
        <w:rPr>
          <w:rFonts w:ascii="Arial" w:hAnsi="Arial" w:cs="Arial"/>
          <w:b/>
        </w:rPr>
        <w:t>,</w:t>
      </w:r>
    </w:p>
    <w:p w14:paraId="032643A7" w14:textId="77777777" w:rsidR="00125B3C" w:rsidRPr="00125B3C" w:rsidRDefault="00125B3C" w:rsidP="00B96CCF">
      <w:pPr>
        <w:jc w:val="center"/>
        <w:rPr>
          <w:rFonts w:ascii="Arial" w:hAnsi="Arial" w:cs="Arial"/>
          <w:b/>
          <w:sz w:val="28"/>
          <w:szCs w:val="28"/>
        </w:rPr>
      </w:pPr>
    </w:p>
    <w:p w14:paraId="6DFE0EF8" w14:textId="692EA51B" w:rsidR="006E23B7" w:rsidRDefault="005F441F" w:rsidP="006E23B7">
      <w:pPr>
        <w:spacing w:line="276" w:lineRule="auto"/>
        <w:jc w:val="center"/>
        <w:rPr>
          <w:rFonts w:ascii="Arial" w:hAnsi="Arial" w:cs="Arial"/>
          <w:b/>
        </w:rPr>
      </w:pPr>
      <w:bookmarkStart w:id="0" w:name="_Hlk103768849"/>
      <w:r>
        <w:rPr>
          <w:rFonts w:ascii="Arial-BoldMT" w:hAnsi="Arial-BoldMT" w:cs="Arial-BoldMT"/>
          <w:b/>
          <w:bCs/>
        </w:rPr>
        <w:t xml:space="preserve">kterou se mění obecně závazná vyhláška </w:t>
      </w:r>
      <w:r w:rsidR="009E72F0">
        <w:rPr>
          <w:rFonts w:ascii="Arial-BoldMT" w:hAnsi="Arial-BoldMT" w:cs="Arial-BoldMT"/>
          <w:b/>
          <w:bCs/>
        </w:rPr>
        <w:t xml:space="preserve">č. </w:t>
      </w:r>
      <w:r w:rsidR="00A86E80">
        <w:rPr>
          <w:rFonts w:ascii="Arial-BoldMT" w:hAnsi="Arial-BoldMT" w:cs="Arial-BoldMT"/>
          <w:b/>
          <w:bCs/>
        </w:rPr>
        <w:t>2</w:t>
      </w:r>
      <w:r w:rsidR="009E72F0">
        <w:rPr>
          <w:rFonts w:ascii="Arial-BoldMT" w:hAnsi="Arial-BoldMT" w:cs="Arial-BoldMT"/>
          <w:b/>
          <w:bCs/>
        </w:rPr>
        <w:t>/20</w:t>
      </w:r>
      <w:r w:rsidR="00A06779">
        <w:rPr>
          <w:rFonts w:ascii="Arial-BoldMT" w:hAnsi="Arial-BoldMT" w:cs="Arial-BoldMT"/>
          <w:b/>
          <w:bCs/>
        </w:rPr>
        <w:t>2</w:t>
      </w:r>
      <w:r w:rsidR="00A86E80">
        <w:rPr>
          <w:rFonts w:ascii="Arial-BoldMT" w:hAnsi="Arial-BoldMT" w:cs="Arial-BoldMT"/>
          <w:b/>
          <w:bCs/>
        </w:rPr>
        <w:t>4</w:t>
      </w:r>
      <w:r>
        <w:rPr>
          <w:rFonts w:ascii="Arial" w:hAnsi="Arial" w:cs="Arial"/>
          <w:b/>
        </w:rPr>
        <w:t xml:space="preserve">, </w:t>
      </w:r>
    </w:p>
    <w:p w14:paraId="46912DDE" w14:textId="1D7D0A94" w:rsidR="005F441F" w:rsidRPr="006E23B7" w:rsidRDefault="005F441F" w:rsidP="006E23B7">
      <w:pPr>
        <w:spacing w:line="276" w:lineRule="auto"/>
        <w:jc w:val="center"/>
        <w:rPr>
          <w:rFonts w:ascii="Arial-BoldMT" w:hAnsi="Arial-BoldMT" w:cs="Arial-BoldMT"/>
          <w:b/>
          <w:bCs/>
        </w:rPr>
      </w:pPr>
      <w:r>
        <w:rPr>
          <w:rFonts w:ascii="Arial" w:hAnsi="Arial" w:cs="Arial"/>
          <w:b/>
        </w:rPr>
        <w:t>o </w:t>
      </w:r>
      <w:bookmarkStart w:id="1" w:name="_Hlk160179726"/>
      <w:r w:rsidR="00A86E80">
        <w:rPr>
          <w:rFonts w:ascii="Arial" w:hAnsi="Arial" w:cs="Arial"/>
          <w:b/>
        </w:rPr>
        <w:t>nočním klidu</w:t>
      </w:r>
      <w:r w:rsidR="00B61195">
        <w:rPr>
          <w:rFonts w:ascii="Arial" w:hAnsi="Arial" w:cs="Arial"/>
          <w:b/>
        </w:rPr>
        <w:t xml:space="preserve"> </w:t>
      </w:r>
      <w:bookmarkEnd w:id="1"/>
    </w:p>
    <w:p w14:paraId="4A996C19" w14:textId="77777777" w:rsidR="00AC0E72" w:rsidRPr="00125B3C" w:rsidRDefault="00AC0E72" w:rsidP="00061EEF">
      <w:pPr>
        <w:jc w:val="both"/>
        <w:rPr>
          <w:rFonts w:ascii="Arial" w:hAnsi="Arial" w:cs="Arial"/>
          <w:b/>
          <w:sz w:val="28"/>
          <w:szCs w:val="28"/>
        </w:rPr>
      </w:pPr>
    </w:p>
    <w:bookmarkEnd w:id="0"/>
    <w:p w14:paraId="7AD4DBBC" w14:textId="0FC65F8C" w:rsidR="005F441F" w:rsidRPr="00496883" w:rsidRDefault="00AC0E72" w:rsidP="00B96CCF">
      <w:pPr>
        <w:pStyle w:val="Zkladntext"/>
        <w:jc w:val="both"/>
        <w:rPr>
          <w:rFonts w:ascii="Arial" w:hAnsi="Arial" w:cs="Arial"/>
          <w:sz w:val="22"/>
          <w:szCs w:val="22"/>
        </w:rPr>
      </w:pPr>
      <w:r w:rsidRPr="00496883">
        <w:rPr>
          <w:rFonts w:ascii="Arial" w:hAnsi="Arial" w:cs="Arial"/>
          <w:sz w:val="22"/>
          <w:szCs w:val="22"/>
        </w:rPr>
        <w:t xml:space="preserve">Zastupitelstvo </w:t>
      </w:r>
      <w:r w:rsidR="004726F1">
        <w:rPr>
          <w:rFonts w:ascii="Arial" w:hAnsi="Arial" w:cs="Arial"/>
          <w:sz w:val="22"/>
          <w:szCs w:val="22"/>
        </w:rPr>
        <w:t xml:space="preserve">obce </w:t>
      </w:r>
      <w:r w:rsidR="00AC4A0C">
        <w:rPr>
          <w:rFonts w:ascii="Arial" w:hAnsi="Arial" w:cs="Arial"/>
          <w:sz w:val="22"/>
          <w:szCs w:val="22"/>
        </w:rPr>
        <w:t>Vysoká Pec</w:t>
      </w:r>
      <w:r w:rsidRPr="00496883">
        <w:rPr>
          <w:rFonts w:ascii="Arial" w:hAnsi="Arial" w:cs="Arial"/>
          <w:sz w:val="22"/>
          <w:szCs w:val="22"/>
        </w:rPr>
        <w:t xml:space="preserve"> se na svém zasedání dne </w:t>
      </w:r>
      <w:r w:rsidR="00F27314">
        <w:rPr>
          <w:rFonts w:ascii="Arial" w:hAnsi="Arial" w:cs="Arial"/>
          <w:sz w:val="22"/>
          <w:szCs w:val="22"/>
        </w:rPr>
        <w:t>13.9.</w:t>
      </w:r>
      <w:r w:rsidR="00496883">
        <w:rPr>
          <w:rFonts w:ascii="Arial" w:hAnsi="Arial" w:cs="Arial"/>
          <w:sz w:val="22"/>
          <w:szCs w:val="22"/>
        </w:rPr>
        <w:t>202</w:t>
      </w:r>
      <w:r w:rsidR="004726F1">
        <w:rPr>
          <w:rFonts w:ascii="Arial" w:hAnsi="Arial" w:cs="Arial"/>
          <w:sz w:val="22"/>
          <w:szCs w:val="22"/>
        </w:rPr>
        <w:t>4</w:t>
      </w:r>
      <w:r w:rsidRPr="00496883">
        <w:rPr>
          <w:rFonts w:ascii="Arial" w:hAnsi="Arial" w:cs="Arial"/>
          <w:sz w:val="22"/>
          <w:szCs w:val="22"/>
        </w:rPr>
        <w:t xml:space="preserve"> usnesením </w:t>
      </w:r>
      <w:r w:rsidR="00F935C9" w:rsidRPr="00496883">
        <w:rPr>
          <w:rFonts w:ascii="Arial" w:hAnsi="Arial" w:cs="Arial"/>
          <w:sz w:val="22"/>
          <w:szCs w:val="22"/>
        </w:rPr>
        <w:t>č</w:t>
      </w:r>
      <w:r w:rsidR="00F27314">
        <w:rPr>
          <w:rFonts w:ascii="Arial" w:hAnsi="Arial" w:cs="Arial"/>
          <w:sz w:val="22"/>
          <w:szCs w:val="22"/>
        </w:rPr>
        <w:t xml:space="preserve">. ZO/8/XII/2024 </w:t>
      </w:r>
      <w:r w:rsidRPr="00496883">
        <w:rPr>
          <w:rFonts w:ascii="Arial" w:hAnsi="Arial" w:cs="Arial"/>
          <w:sz w:val="22"/>
          <w:szCs w:val="22"/>
        </w:rPr>
        <w:t xml:space="preserve">usneslo vydat podle </w:t>
      </w:r>
      <w:r w:rsidR="005F441F" w:rsidRPr="00496883">
        <w:rPr>
          <w:rFonts w:ascii="Arial" w:hAnsi="Arial" w:cs="Arial"/>
          <w:sz w:val="22"/>
          <w:szCs w:val="22"/>
        </w:rPr>
        <w:t>ustanovení § 84 odst. 2 písm. h) zákona č. 128/2000 Sb.</w:t>
      </w:r>
      <w:r w:rsidR="00462ABC" w:rsidRPr="00496883">
        <w:rPr>
          <w:rFonts w:ascii="Arial" w:hAnsi="Arial" w:cs="Arial"/>
          <w:sz w:val="22"/>
          <w:szCs w:val="22"/>
        </w:rPr>
        <w:t>, o obcích (obecní zřízení), ve </w:t>
      </w:r>
      <w:r w:rsidR="005F441F" w:rsidRPr="00496883">
        <w:rPr>
          <w:rFonts w:ascii="Arial" w:hAnsi="Arial" w:cs="Arial"/>
          <w:sz w:val="22"/>
          <w:szCs w:val="22"/>
        </w:rPr>
        <w:t>znění pozdějších předpisů</w:t>
      </w:r>
      <w:r w:rsidR="004B694C" w:rsidRPr="00496883">
        <w:rPr>
          <w:rFonts w:ascii="Arial" w:hAnsi="Arial" w:cs="Arial"/>
          <w:sz w:val="22"/>
          <w:szCs w:val="22"/>
        </w:rPr>
        <w:t xml:space="preserve"> a ustanovení § 14 zákona č. 565/1990 Sb.</w:t>
      </w:r>
      <w:r w:rsidR="005F441F" w:rsidRPr="00496883">
        <w:rPr>
          <w:rFonts w:ascii="Arial" w:hAnsi="Arial" w:cs="Arial"/>
          <w:sz w:val="22"/>
          <w:szCs w:val="22"/>
        </w:rPr>
        <w:t>,</w:t>
      </w:r>
      <w:r w:rsidR="00747747" w:rsidRPr="00496883">
        <w:rPr>
          <w:rFonts w:ascii="Arial" w:hAnsi="Arial" w:cs="Arial"/>
          <w:sz w:val="22"/>
          <w:szCs w:val="22"/>
        </w:rPr>
        <w:t xml:space="preserve"> o </w:t>
      </w:r>
      <w:r w:rsidR="004B694C" w:rsidRPr="00496883">
        <w:rPr>
          <w:rFonts w:ascii="Arial" w:hAnsi="Arial" w:cs="Arial"/>
          <w:sz w:val="22"/>
          <w:szCs w:val="22"/>
        </w:rPr>
        <w:t>místních poplatcích, ve znění pozdějších předpisů</w:t>
      </w:r>
      <w:r w:rsidR="005F441F" w:rsidRPr="00496883">
        <w:rPr>
          <w:rFonts w:ascii="Arial" w:hAnsi="Arial" w:cs="Arial"/>
          <w:sz w:val="22"/>
          <w:szCs w:val="22"/>
        </w:rPr>
        <w:t xml:space="preserve"> tuto obecně závaznou vyhlášku:</w:t>
      </w:r>
    </w:p>
    <w:p w14:paraId="52FEC7A3" w14:textId="77777777" w:rsidR="005F441F" w:rsidRPr="00496883" w:rsidRDefault="005F441F" w:rsidP="005F441F">
      <w:pPr>
        <w:pStyle w:val="slalnk"/>
        <w:spacing w:before="480"/>
        <w:rPr>
          <w:rFonts w:ascii="Arial" w:hAnsi="Arial" w:cs="Arial"/>
          <w:sz w:val="22"/>
          <w:szCs w:val="22"/>
        </w:rPr>
      </w:pPr>
      <w:r w:rsidRPr="00496883">
        <w:rPr>
          <w:rFonts w:ascii="Arial" w:hAnsi="Arial" w:cs="Arial"/>
          <w:sz w:val="22"/>
          <w:szCs w:val="22"/>
        </w:rPr>
        <w:t>Čl. 1</w:t>
      </w:r>
    </w:p>
    <w:p w14:paraId="133D9A4D" w14:textId="0D269F2C" w:rsidR="005F441F" w:rsidRPr="00496883" w:rsidRDefault="005F441F" w:rsidP="00102A87">
      <w:pPr>
        <w:jc w:val="both"/>
        <w:rPr>
          <w:rFonts w:ascii="Arial" w:hAnsi="Arial" w:cs="Arial"/>
          <w:sz w:val="22"/>
          <w:szCs w:val="22"/>
        </w:rPr>
      </w:pPr>
      <w:r w:rsidRPr="00496883">
        <w:rPr>
          <w:rFonts w:ascii="Arial" w:hAnsi="Arial" w:cs="Arial"/>
          <w:sz w:val="22"/>
          <w:szCs w:val="22"/>
        </w:rPr>
        <w:t xml:space="preserve">Obecně závazná vyhláška </w:t>
      </w:r>
      <w:r w:rsidR="004726F1">
        <w:rPr>
          <w:rFonts w:ascii="Arial" w:hAnsi="Arial" w:cs="Arial"/>
          <w:sz w:val="22"/>
          <w:szCs w:val="22"/>
        </w:rPr>
        <w:t>obce</w:t>
      </w:r>
      <w:r w:rsidR="00B96CCF" w:rsidRPr="00496883">
        <w:rPr>
          <w:rFonts w:ascii="Arial" w:hAnsi="Arial" w:cs="Arial"/>
          <w:sz w:val="22"/>
          <w:szCs w:val="22"/>
        </w:rPr>
        <w:t xml:space="preserve"> </w:t>
      </w:r>
      <w:r w:rsidR="00AC4A0C">
        <w:rPr>
          <w:rFonts w:ascii="Arial" w:hAnsi="Arial" w:cs="Arial"/>
          <w:sz w:val="22"/>
          <w:szCs w:val="22"/>
        </w:rPr>
        <w:t>Vysoká Pec</w:t>
      </w:r>
      <w:r w:rsidR="00F935C9" w:rsidRPr="00496883">
        <w:rPr>
          <w:rFonts w:ascii="Arial" w:hAnsi="Arial" w:cs="Arial"/>
          <w:sz w:val="22"/>
          <w:szCs w:val="22"/>
        </w:rPr>
        <w:t xml:space="preserve"> č. </w:t>
      </w:r>
      <w:r w:rsidR="00A86E80">
        <w:rPr>
          <w:rFonts w:ascii="Arial" w:hAnsi="Arial" w:cs="Arial"/>
          <w:sz w:val="22"/>
          <w:szCs w:val="22"/>
        </w:rPr>
        <w:t>2</w:t>
      </w:r>
      <w:r w:rsidR="00496883" w:rsidRPr="00496883">
        <w:rPr>
          <w:rFonts w:ascii="Arial" w:hAnsi="Arial" w:cs="Arial"/>
          <w:sz w:val="22"/>
          <w:szCs w:val="22"/>
        </w:rPr>
        <w:t>/20</w:t>
      </w:r>
      <w:r w:rsidR="00A06779">
        <w:rPr>
          <w:rFonts w:ascii="Arial" w:hAnsi="Arial" w:cs="Arial"/>
          <w:sz w:val="22"/>
          <w:szCs w:val="22"/>
        </w:rPr>
        <w:t>2</w:t>
      </w:r>
      <w:r w:rsidR="00A86E80">
        <w:rPr>
          <w:rFonts w:ascii="Arial" w:hAnsi="Arial" w:cs="Arial"/>
          <w:sz w:val="22"/>
          <w:szCs w:val="22"/>
        </w:rPr>
        <w:t>4</w:t>
      </w:r>
      <w:r w:rsidR="00635D0D" w:rsidRPr="00496883">
        <w:rPr>
          <w:rFonts w:ascii="Arial" w:hAnsi="Arial" w:cs="Arial"/>
          <w:sz w:val="22"/>
          <w:szCs w:val="22"/>
        </w:rPr>
        <w:t>, o </w:t>
      </w:r>
      <w:r w:rsidR="00A86E80">
        <w:rPr>
          <w:rFonts w:ascii="Arial" w:hAnsi="Arial" w:cs="Arial"/>
          <w:sz w:val="22"/>
          <w:szCs w:val="22"/>
        </w:rPr>
        <w:t>nočním klidu</w:t>
      </w:r>
      <w:r w:rsidR="009E72F0" w:rsidRPr="00496883">
        <w:rPr>
          <w:rFonts w:ascii="Arial" w:hAnsi="Arial" w:cs="Arial"/>
          <w:sz w:val="22"/>
          <w:szCs w:val="22"/>
        </w:rPr>
        <w:t xml:space="preserve">, ze dne </w:t>
      </w:r>
      <w:r w:rsidR="00A86E80">
        <w:rPr>
          <w:rFonts w:ascii="Arial" w:hAnsi="Arial" w:cs="Arial"/>
          <w:sz w:val="22"/>
          <w:szCs w:val="22"/>
        </w:rPr>
        <w:t>2</w:t>
      </w:r>
      <w:r w:rsidR="00CA762F">
        <w:rPr>
          <w:rFonts w:ascii="Arial" w:hAnsi="Arial" w:cs="Arial"/>
          <w:sz w:val="22"/>
          <w:szCs w:val="22"/>
        </w:rPr>
        <w:t>1</w:t>
      </w:r>
      <w:r w:rsidR="008C689F">
        <w:rPr>
          <w:rFonts w:ascii="Arial" w:hAnsi="Arial" w:cs="Arial"/>
          <w:sz w:val="22"/>
          <w:szCs w:val="22"/>
        </w:rPr>
        <w:t>.</w:t>
      </w:r>
      <w:r w:rsidR="007A1A90">
        <w:rPr>
          <w:rFonts w:ascii="Arial" w:hAnsi="Arial" w:cs="Arial"/>
          <w:sz w:val="22"/>
          <w:szCs w:val="22"/>
        </w:rPr>
        <w:t> </w:t>
      </w:r>
      <w:r w:rsidR="00A86E80">
        <w:rPr>
          <w:rFonts w:ascii="Arial" w:hAnsi="Arial" w:cs="Arial"/>
          <w:sz w:val="22"/>
          <w:szCs w:val="22"/>
        </w:rPr>
        <w:t>6</w:t>
      </w:r>
      <w:r w:rsidR="008C689F">
        <w:rPr>
          <w:rFonts w:ascii="Arial" w:hAnsi="Arial" w:cs="Arial"/>
          <w:sz w:val="22"/>
          <w:szCs w:val="22"/>
        </w:rPr>
        <w:t>.</w:t>
      </w:r>
      <w:r w:rsidR="007A1A90">
        <w:rPr>
          <w:rFonts w:ascii="Arial" w:hAnsi="Arial" w:cs="Arial"/>
          <w:sz w:val="22"/>
          <w:szCs w:val="22"/>
        </w:rPr>
        <w:t> </w:t>
      </w:r>
      <w:r w:rsidR="008C689F">
        <w:rPr>
          <w:rFonts w:ascii="Arial" w:hAnsi="Arial" w:cs="Arial"/>
          <w:sz w:val="22"/>
          <w:szCs w:val="22"/>
        </w:rPr>
        <w:t>20</w:t>
      </w:r>
      <w:r w:rsidR="00A06779">
        <w:rPr>
          <w:rFonts w:ascii="Arial" w:hAnsi="Arial" w:cs="Arial"/>
          <w:sz w:val="22"/>
          <w:szCs w:val="22"/>
        </w:rPr>
        <w:t>2</w:t>
      </w:r>
      <w:r w:rsidR="00A86E80">
        <w:rPr>
          <w:rFonts w:ascii="Arial" w:hAnsi="Arial" w:cs="Arial"/>
          <w:sz w:val="22"/>
          <w:szCs w:val="22"/>
        </w:rPr>
        <w:t>4</w:t>
      </w:r>
      <w:r w:rsidR="009E72F0" w:rsidRPr="00496883">
        <w:rPr>
          <w:rFonts w:ascii="Arial" w:hAnsi="Arial" w:cs="Arial"/>
          <w:sz w:val="22"/>
          <w:szCs w:val="22"/>
        </w:rPr>
        <w:t>,</w:t>
      </w:r>
      <w:r w:rsidRPr="00496883">
        <w:rPr>
          <w:rFonts w:ascii="Arial" w:hAnsi="Arial" w:cs="Arial"/>
          <w:sz w:val="22"/>
          <w:szCs w:val="22"/>
        </w:rPr>
        <w:t xml:space="preserve"> </w:t>
      </w:r>
      <w:r w:rsidR="00496883" w:rsidRPr="00496883">
        <w:rPr>
          <w:rFonts w:ascii="Arial" w:hAnsi="Arial" w:cs="Arial"/>
          <w:sz w:val="22"/>
          <w:szCs w:val="22"/>
        </w:rPr>
        <w:t>se mění následovně</w:t>
      </w:r>
      <w:r w:rsidR="00F935C9" w:rsidRPr="00496883">
        <w:rPr>
          <w:rFonts w:ascii="Arial" w:hAnsi="Arial" w:cs="Arial"/>
          <w:sz w:val="22"/>
          <w:szCs w:val="22"/>
        </w:rPr>
        <w:t>:</w:t>
      </w:r>
    </w:p>
    <w:p w14:paraId="3D552688" w14:textId="77777777" w:rsidR="005F441F" w:rsidRPr="00496883" w:rsidRDefault="005F441F" w:rsidP="005F441F">
      <w:pPr>
        <w:pStyle w:val="slalnk"/>
        <w:spacing w:before="0" w:after="0"/>
        <w:jc w:val="left"/>
        <w:rPr>
          <w:rFonts w:ascii="Arial" w:hAnsi="Arial" w:cs="Arial"/>
          <w:b w:val="0"/>
          <w:sz w:val="22"/>
          <w:szCs w:val="22"/>
        </w:rPr>
      </w:pPr>
    </w:p>
    <w:p w14:paraId="78EC40E7" w14:textId="76322E48" w:rsidR="00AA44DD" w:rsidRPr="00AA44DD" w:rsidRDefault="00AA44DD" w:rsidP="00AA44DD">
      <w:pPr>
        <w:pStyle w:val="Odstavecseseznamem"/>
        <w:numPr>
          <w:ilvl w:val="0"/>
          <w:numId w:val="38"/>
        </w:numPr>
        <w:autoSpaceDE w:val="0"/>
        <w:autoSpaceDN w:val="0"/>
        <w:adjustRightInd w:val="0"/>
        <w:jc w:val="both"/>
        <w:rPr>
          <w:rFonts w:ascii="Arial" w:hAnsi="Arial" w:cs="Arial"/>
          <w:iCs/>
          <w:sz w:val="22"/>
          <w:szCs w:val="22"/>
        </w:rPr>
      </w:pPr>
      <w:r w:rsidRPr="00AA44DD">
        <w:rPr>
          <w:rFonts w:ascii="Arial" w:hAnsi="Arial" w:cs="Arial"/>
          <w:iCs/>
          <w:sz w:val="22"/>
          <w:szCs w:val="22"/>
        </w:rPr>
        <w:t xml:space="preserve">Znění </w:t>
      </w:r>
      <w:r w:rsidR="00496883" w:rsidRPr="00AA44DD">
        <w:rPr>
          <w:rFonts w:ascii="Arial" w:hAnsi="Arial" w:cs="Arial"/>
          <w:iCs/>
          <w:sz w:val="22"/>
          <w:szCs w:val="22"/>
        </w:rPr>
        <w:t xml:space="preserve">Čl. </w:t>
      </w:r>
      <w:r w:rsidR="00A86E80" w:rsidRPr="00AA44DD">
        <w:rPr>
          <w:rFonts w:ascii="Arial" w:hAnsi="Arial" w:cs="Arial"/>
          <w:iCs/>
          <w:sz w:val="22"/>
          <w:szCs w:val="22"/>
        </w:rPr>
        <w:t>3</w:t>
      </w:r>
      <w:r w:rsidRPr="00AA44DD">
        <w:rPr>
          <w:rFonts w:ascii="Arial" w:hAnsi="Arial" w:cs="Arial"/>
          <w:iCs/>
          <w:sz w:val="22"/>
          <w:szCs w:val="22"/>
        </w:rPr>
        <w:t xml:space="preserve"> </w:t>
      </w:r>
      <w:r w:rsidR="00A86E80" w:rsidRPr="00AA44DD">
        <w:rPr>
          <w:rFonts w:ascii="Arial" w:hAnsi="Arial" w:cs="Arial"/>
          <w:iCs/>
          <w:sz w:val="22"/>
          <w:szCs w:val="22"/>
        </w:rPr>
        <w:t>Stanovení výjimečných případ</w:t>
      </w:r>
      <w:r w:rsidRPr="00AA44DD">
        <w:rPr>
          <w:rFonts w:ascii="Arial" w:hAnsi="Arial" w:cs="Arial"/>
          <w:iCs/>
          <w:sz w:val="22"/>
          <w:szCs w:val="22"/>
        </w:rPr>
        <w:t>ů,</w:t>
      </w:r>
      <w:r w:rsidR="00A86E80" w:rsidRPr="00AA44DD">
        <w:rPr>
          <w:rFonts w:ascii="Arial" w:hAnsi="Arial" w:cs="Arial"/>
          <w:iCs/>
          <w:sz w:val="22"/>
          <w:szCs w:val="22"/>
        </w:rPr>
        <w:t xml:space="preserve"> při nichž je doba nočního klidu vymezena dobou kratší</w:t>
      </w:r>
      <w:r w:rsidR="00496883" w:rsidRPr="00AA44DD">
        <w:rPr>
          <w:rFonts w:ascii="Arial" w:hAnsi="Arial" w:cs="Arial"/>
          <w:iCs/>
          <w:sz w:val="22"/>
          <w:szCs w:val="22"/>
        </w:rPr>
        <w:t xml:space="preserve"> </w:t>
      </w:r>
      <w:r w:rsidR="00496883" w:rsidRPr="00AA44DD">
        <w:rPr>
          <w:rFonts w:ascii="Arial" w:hAnsi="Arial" w:cs="Arial"/>
          <w:bCs/>
          <w:iCs/>
          <w:sz w:val="22"/>
          <w:szCs w:val="22"/>
        </w:rPr>
        <w:t xml:space="preserve">se </w:t>
      </w:r>
      <w:r w:rsidRPr="00AA44DD">
        <w:rPr>
          <w:rFonts w:ascii="Arial" w:hAnsi="Arial" w:cs="Arial"/>
          <w:bCs/>
          <w:iCs/>
          <w:sz w:val="22"/>
          <w:szCs w:val="22"/>
        </w:rPr>
        <w:t>v</w:t>
      </w:r>
      <w:r w:rsidRPr="00AA44DD">
        <w:rPr>
          <w:rFonts w:ascii="Arial" w:hAnsi="Arial" w:cs="Arial"/>
          <w:b/>
          <w:iCs/>
          <w:sz w:val="22"/>
          <w:szCs w:val="22"/>
        </w:rPr>
        <w:t xml:space="preserve"> odst. 1 písm. e) </w:t>
      </w:r>
      <w:r w:rsidRPr="00AA44DD">
        <w:rPr>
          <w:rFonts w:ascii="Arial" w:hAnsi="Arial" w:cs="Arial"/>
          <w:b/>
          <w:bCs/>
          <w:iCs/>
          <w:sz w:val="22"/>
          <w:szCs w:val="22"/>
        </w:rPr>
        <w:t>ruší a nahrazuje se</w:t>
      </w:r>
      <w:r w:rsidRPr="00AA44DD">
        <w:rPr>
          <w:rFonts w:ascii="Arial" w:hAnsi="Arial" w:cs="Arial"/>
          <w:iCs/>
          <w:sz w:val="22"/>
          <w:szCs w:val="22"/>
        </w:rPr>
        <w:t xml:space="preserve"> novým </w:t>
      </w:r>
      <w:r>
        <w:rPr>
          <w:rFonts w:ascii="Arial" w:hAnsi="Arial" w:cs="Arial"/>
          <w:iCs/>
          <w:sz w:val="22"/>
          <w:szCs w:val="22"/>
        </w:rPr>
        <w:t xml:space="preserve">ustanovením odst. 1 písm. e) </w:t>
      </w:r>
      <w:r w:rsidRPr="00AA44DD">
        <w:rPr>
          <w:rFonts w:ascii="Arial" w:hAnsi="Arial" w:cs="Arial"/>
          <w:iCs/>
          <w:sz w:val="22"/>
          <w:szCs w:val="22"/>
        </w:rPr>
        <w:t xml:space="preserve">v tomto znění: </w:t>
      </w:r>
      <w:r>
        <w:rPr>
          <w:rFonts w:ascii="Arial" w:hAnsi="Arial" w:cs="Arial"/>
          <w:iCs/>
          <w:sz w:val="22"/>
          <w:szCs w:val="22"/>
        </w:rPr>
        <w:t>„</w:t>
      </w:r>
      <w:bookmarkStart w:id="2" w:name="_Hlk172117595"/>
      <w:r w:rsidRPr="009C4A6C">
        <w:rPr>
          <w:rFonts w:ascii="Arial" w:hAnsi="Arial" w:cs="Arial"/>
          <w:sz w:val="22"/>
          <w:szCs w:val="22"/>
        </w:rPr>
        <w:t>v noci ze dne konání tradiční akce „</w:t>
      </w:r>
      <w:r w:rsidR="004458C6">
        <w:rPr>
          <w:rFonts w:ascii="Arial" w:hAnsi="Arial" w:cs="Arial"/>
          <w:sz w:val="22"/>
          <w:szCs w:val="22"/>
        </w:rPr>
        <w:t>Rocková Pec</w:t>
      </w:r>
      <w:r w:rsidRPr="009C4A6C">
        <w:rPr>
          <w:rFonts w:ascii="Arial" w:hAnsi="Arial" w:cs="Arial"/>
          <w:sz w:val="22"/>
          <w:szCs w:val="22"/>
        </w:rPr>
        <w:t>“ na den následující</w:t>
      </w:r>
      <w:r>
        <w:rPr>
          <w:rFonts w:ascii="Arial" w:hAnsi="Arial" w:cs="Arial"/>
          <w:sz w:val="22"/>
          <w:szCs w:val="22"/>
        </w:rPr>
        <w:t xml:space="preserve"> </w:t>
      </w:r>
      <w:r w:rsidRPr="009C4A6C">
        <w:rPr>
          <w:rFonts w:ascii="Arial" w:hAnsi="Arial" w:cs="Arial"/>
          <w:sz w:val="22"/>
          <w:szCs w:val="22"/>
        </w:rPr>
        <w:t xml:space="preserve">konané </w:t>
      </w:r>
      <w:r>
        <w:rPr>
          <w:rFonts w:ascii="Arial" w:hAnsi="Arial" w:cs="Arial"/>
          <w:sz w:val="22"/>
          <w:szCs w:val="22"/>
        </w:rPr>
        <w:t xml:space="preserve">vždy </w:t>
      </w:r>
      <w:r w:rsidRPr="009C4A6C">
        <w:rPr>
          <w:rFonts w:ascii="Arial" w:hAnsi="Arial" w:cs="Arial"/>
          <w:sz w:val="22"/>
          <w:szCs w:val="22"/>
        </w:rPr>
        <w:t>jednu noc</w:t>
      </w:r>
      <w:r>
        <w:rPr>
          <w:rFonts w:ascii="Arial" w:hAnsi="Arial" w:cs="Arial"/>
          <w:sz w:val="22"/>
          <w:szCs w:val="22"/>
        </w:rPr>
        <w:t xml:space="preserve"> </w:t>
      </w:r>
      <w:r w:rsidRPr="00AA44DD">
        <w:rPr>
          <w:rFonts w:ascii="Arial" w:hAnsi="Arial" w:cs="Arial"/>
          <w:sz w:val="22"/>
          <w:szCs w:val="22"/>
        </w:rPr>
        <w:t>z</w:t>
      </w:r>
      <w:r w:rsidR="004458C6">
        <w:rPr>
          <w:rFonts w:ascii="Arial" w:hAnsi="Arial" w:cs="Arial"/>
          <w:sz w:val="22"/>
          <w:szCs w:val="22"/>
        </w:rPr>
        <w:t>e soboty</w:t>
      </w:r>
      <w:r w:rsidR="00B6290E">
        <w:rPr>
          <w:rFonts w:ascii="Arial" w:hAnsi="Arial" w:cs="Arial"/>
          <w:sz w:val="22"/>
          <w:szCs w:val="22"/>
        </w:rPr>
        <w:t xml:space="preserve"> na </w:t>
      </w:r>
      <w:r w:rsidR="004458C6">
        <w:rPr>
          <w:rFonts w:ascii="Arial" w:hAnsi="Arial" w:cs="Arial"/>
          <w:sz w:val="22"/>
          <w:szCs w:val="22"/>
        </w:rPr>
        <w:t xml:space="preserve">neděli, třetí a čtvrtý víkend </w:t>
      </w:r>
      <w:r w:rsidR="004458C6" w:rsidRPr="00AA44DD">
        <w:rPr>
          <w:rFonts w:ascii="Arial" w:hAnsi="Arial" w:cs="Arial"/>
          <w:sz w:val="22"/>
          <w:szCs w:val="22"/>
        </w:rPr>
        <w:t>v</w:t>
      </w:r>
      <w:r w:rsidR="004458C6">
        <w:rPr>
          <w:rFonts w:ascii="Arial" w:hAnsi="Arial" w:cs="Arial"/>
          <w:sz w:val="22"/>
          <w:szCs w:val="22"/>
        </w:rPr>
        <w:t xml:space="preserve"> červnu, </w:t>
      </w:r>
      <w:r w:rsidR="001A784C">
        <w:rPr>
          <w:rFonts w:ascii="Arial" w:hAnsi="Arial" w:cs="Arial"/>
          <w:sz w:val="22"/>
          <w:szCs w:val="22"/>
        </w:rPr>
        <w:t>druhý</w:t>
      </w:r>
      <w:r w:rsidR="007664C3">
        <w:rPr>
          <w:rFonts w:ascii="Arial" w:hAnsi="Arial" w:cs="Arial"/>
          <w:sz w:val="22"/>
          <w:szCs w:val="22"/>
        </w:rPr>
        <w:t xml:space="preserve"> a </w:t>
      </w:r>
      <w:r w:rsidR="001A784C">
        <w:rPr>
          <w:rFonts w:ascii="Arial" w:hAnsi="Arial" w:cs="Arial"/>
          <w:sz w:val="22"/>
          <w:szCs w:val="22"/>
        </w:rPr>
        <w:t>třetí</w:t>
      </w:r>
      <w:r w:rsidR="007664C3">
        <w:rPr>
          <w:rFonts w:ascii="Arial" w:hAnsi="Arial" w:cs="Arial"/>
          <w:sz w:val="22"/>
          <w:szCs w:val="22"/>
        </w:rPr>
        <w:t xml:space="preserve"> víkend </w:t>
      </w:r>
      <w:r w:rsidRPr="00AA44DD">
        <w:rPr>
          <w:rFonts w:ascii="Arial" w:hAnsi="Arial" w:cs="Arial"/>
          <w:sz w:val="22"/>
          <w:szCs w:val="22"/>
        </w:rPr>
        <w:t>v měsíci červenci</w:t>
      </w:r>
      <w:r w:rsidR="007664C3">
        <w:rPr>
          <w:rFonts w:ascii="Arial" w:hAnsi="Arial" w:cs="Arial"/>
          <w:sz w:val="22"/>
          <w:szCs w:val="22"/>
        </w:rPr>
        <w:t xml:space="preserve"> </w:t>
      </w:r>
      <w:r w:rsidR="00191BAD">
        <w:rPr>
          <w:rFonts w:ascii="Arial" w:hAnsi="Arial" w:cs="Arial"/>
          <w:sz w:val="22"/>
          <w:szCs w:val="22"/>
        </w:rPr>
        <w:t>a</w:t>
      </w:r>
      <w:r w:rsidR="007664C3">
        <w:rPr>
          <w:rFonts w:ascii="Arial" w:hAnsi="Arial" w:cs="Arial"/>
          <w:sz w:val="22"/>
          <w:szCs w:val="22"/>
        </w:rPr>
        <w:t> první a poslední víkend v měsíci</w:t>
      </w:r>
      <w:r w:rsidR="00191BAD">
        <w:rPr>
          <w:rFonts w:ascii="Arial" w:hAnsi="Arial" w:cs="Arial"/>
          <w:sz w:val="22"/>
          <w:szCs w:val="22"/>
        </w:rPr>
        <w:t xml:space="preserve"> srpnu</w:t>
      </w:r>
      <w:r w:rsidR="007664C3">
        <w:rPr>
          <w:rFonts w:ascii="Arial" w:hAnsi="Arial" w:cs="Arial"/>
          <w:sz w:val="22"/>
          <w:szCs w:val="22"/>
        </w:rPr>
        <w:t>.“</w:t>
      </w:r>
      <w:bookmarkEnd w:id="2"/>
    </w:p>
    <w:p w14:paraId="31AA9725" w14:textId="77777777" w:rsidR="00AA44DD" w:rsidRDefault="00AA44DD" w:rsidP="00AA44DD">
      <w:pPr>
        <w:pStyle w:val="Odstavecseseznamem"/>
        <w:autoSpaceDE w:val="0"/>
        <w:autoSpaceDN w:val="0"/>
        <w:adjustRightInd w:val="0"/>
        <w:ind w:left="360"/>
        <w:jc w:val="both"/>
        <w:rPr>
          <w:rFonts w:ascii="Arial" w:hAnsi="Arial" w:cs="Arial"/>
          <w:iCs/>
          <w:sz w:val="22"/>
          <w:szCs w:val="22"/>
        </w:rPr>
      </w:pPr>
    </w:p>
    <w:p w14:paraId="78B24A9D" w14:textId="77777777" w:rsidR="00AA44DD" w:rsidRDefault="00AA44DD" w:rsidP="00AA44DD">
      <w:pPr>
        <w:pStyle w:val="Odstavecseseznamem"/>
        <w:autoSpaceDE w:val="0"/>
        <w:autoSpaceDN w:val="0"/>
        <w:adjustRightInd w:val="0"/>
        <w:ind w:left="360"/>
        <w:jc w:val="both"/>
        <w:rPr>
          <w:rFonts w:ascii="Arial" w:hAnsi="Arial" w:cs="Arial"/>
          <w:iCs/>
          <w:sz w:val="22"/>
          <w:szCs w:val="22"/>
        </w:rPr>
      </w:pPr>
    </w:p>
    <w:p w14:paraId="096484D9" w14:textId="05458656" w:rsidR="00AA44DD" w:rsidRPr="004458C6" w:rsidRDefault="00AA44DD" w:rsidP="00F60024">
      <w:pPr>
        <w:pStyle w:val="Odstavecseseznamem"/>
        <w:numPr>
          <w:ilvl w:val="0"/>
          <w:numId w:val="38"/>
        </w:numPr>
        <w:autoSpaceDE w:val="0"/>
        <w:autoSpaceDN w:val="0"/>
        <w:adjustRightInd w:val="0"/>
        <w:jc w:val="both"/>
        <w:rPr>
          <w:rFonts w:ascii="Arial" w:hAnsi="Arial" w:cs="Arial"/>
          <w:iCs/>
          <w:sz w:val="22"/>
          <w:szCs w:val="22"/>
        </w:rPr>
      </w:pPr>
      <w:r w:rsidRPr="004458C6">
        <w:rPr>
          <w:rFonts w:ascii="Arial" w:hAnsi="Arial" w:cs="Arial"/>
          <w:iCs/>
          <w:sz w:val="22"/>
          <w:szCs w:val="22"/>
        </w:rPr>
        <w:t xml:space="preserve">Znění Čl. 3 Stanovení výjimečných případů, při nichž je doba nočního klidu vymezena dobou kratší </w:t>
      </w:r>
      <w:r w:rsidRPr="004458C6">
        <w:rPr>
          <w:rFonts w:ascii="Arial" w:hAnsi="Arial" w:cs="Arial"/>
          <w:bCs/>
          <w:iCs/>
          <w:sz w:val="22"/>
          <w:szCs w:val="22"/>
        </w:rPr>
        <w:t>se</w:t>
      </w:r>
      <w:r w:rsidRPr="004458C6">
        <w:rPr>
          <w:rFonts w:ascii="Arial" w:hAnsi="Arial" w:cs="Arial"/>
          <w:b/>
          <w:iCs/>
          <w:sz w:val="22"/>
          <w:szCs w:val="22"/>
        </w:rPr>
        <w:t xml:space="preserve"> </w:t>
      </w:r>
      <w:r w:rsidRPr="004458C6">
        <w:rPr>
          <w:rFonts w:ascii="Arial" w:hAnsi="Arial" w:cs="Arial"/>
          <w:bCs/>
          <w:iCs/>
          <w:sz w:val="22"/>
          <w:szCs w:val="22"/>
        </w:rPr>
        <w:t>v</w:t>
      </w:r>
      <w:r w:rsidRPr="004458C6">
        <w:rPr>
          <w:rFonts w:ascii="Arial" w:hAnsi="Arial" w:cs="Arial"/>
          <w:b/>
          <w:iCs/>
          <w:sz w:val="22"/>
          <w:szCs w:val="22"/>
        </w:rPr>
        <w:t xml:space="preserve"> odst. 1 písm. f) ruší </w:t>
      </w:r>
    </w:p>
    <w:p w14:paraId="56AAA107" w14:textId="77777777" w:rsidR="004726F1" w:rsidRPr="00275879" w:rsidRDefault="004726F1" w:rsidP="00275879">
      <w:pPr>
        <w:autoSpaceDE w:val="0"/>
        <w:autoSpaceDN w:val="0"/>
        <w:adjustRightInd w:val="0"/>
        <w:jc w:val="both"/>
        <w:rPr>
          <w:rFonts w:ascii="Arial" w:hAnsi="Arial" w:cs="Arial"/>
          <w:iCs/>
          <w:sz w:val="22"/>
          <w:szCs w:val="22"/>
        </w:rPr>
      </w:pPr>
    </w:p>
    <w:p w14:paraId="3F4576ED" w14:textId="25BC2F51" w:rsidR="004726F1" w:rsidRPr="004726F1" w:rsidRDefault="00A86E80" w:rsidP="004726F1">
      <w:pPr>
        <w:pStyle w:val="Odstavecseseznamem"/>
        <w:numPr>
          <w:ilvl w:val="0"/>
          <w:numId w:val="38"/>
        </w:numPr>
        <w:autoSpaceDE w:val="0"/>
        <w:autoSpaceDN w:val="0"/>
        <w:adjustRightInd w:val="0"/>
        <w:jc w:val="both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 xml:space="preserve">Ostatní ustanovení zůstávají beze změny. </w:t>
      </w:r>
    </w:p>
    <w:p w14:paraId="44D07C2E" w14:textId="77777777" w:rsidR="00496883" w:rsidRPr="00496883" w:rsidRDefault="00496883" w:rsidP="002D5495">
      <w:pPr>
        <w:autoSpaceDE w:val="0"/>
        <w:autoSpaceDN w:val="0"/>
        <w:adjustRightInd w:val="0"/>
        <w:jc w:val="both"/>
        <w:rPr>
          <w:rFonts w:ascii="Arial" w:hAnsi="Arial" w:cs="Arial"/>
          <w:i/>
          <w:iCs/>
          <w:sz w:val="22"/>
          <w:szCs w:val="22"/>
        </w:rPr>
      </w:pPr>
    </w:p>
    <w:p w14:paraId="21776EFC" w14:textId="77777777" w:rsidR="005F441F" w:rsidRPr="009C5BA6" w:rsidRDefault="005F441F" w:rsidP="005F441F">
      <w:pPr>
        <w:pStyle w:val="slalnk"/>
        <w:spacing w:before="480"/>
        <w:rPr>
          <w:rFonts w:ascii="Arial" w:hAnsi="Arial" w:cs="Arial"/>
          <w:sz w:val="22"/>
          <w:szCs w:val="22"/>
        </w:rPr>
      </w:pPr>
      <w:r w:rsidRPr="009C5BA6">
        <w:rPr>
          <w:rFonts w:ascii="Arial" w:hAnsi="Arial" w:cs="Arial"/>
          <w:sz w:val="22"/>
          <w:szCs w:val="22"/>
        </w:rPr>
        <w:t>Čl. 2</w:t>
      </w:r>
    </w:p>
    <w:p w14:paraId="7DE97483" w14:textId="77777777" w:rsidR="005F441F" w:rsidRPr="009C5BA6" w:rsidRDefault="005F441F" w:rsidP="005F441F">
      <w:pPr>
        <w:pStyle w:val="Nzvylnk"/>
        <w:rPr>
          <w:rFonts w:ascii="Arial" w:hAnsi="Arial" w:cs="Arial"/>
          <w:sz w:val="22"/>
          <w:szCs w:val="22"/>
        </w:rPr>
      </w:pPr>
      <w:r w:rsidRPr="009C5BA6">
        <w:rPr>
          <w:rFonts w:ascii="Arial" w:hAnsi="Arial" w:cs="Arial"/>
          <w:sz w:val="22"/>
          <w:szCs w:val="22"/>
        </w:rPr>
        <w:t>Účinnost</w:t>
      </w:r>
    </w:p>
    <w:p w14:paraId="13C96415" w14:textId="52DF82F4" w:rsidR="004726F1" w:rsidRDefault="00E5355F" w:rsidP="004726F1">
      <w:p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 w:rsidRPr="009C5BA6">
        <w:rPr>
          <w:rFonts w:ascii="Arial" w:hAnsi="Arial" w:cs="Arial"/>
          <w:sz w:val="22"/>
          <w:szCs w:val="22"/>
        </w:rPr>
        <w:t xml:space="preserve">Tato obecně závazná vyhláška nabývá účinnosti </w:t>
      </w:r>
      <w:r w:rsidR="004726F1" w:rsidRPr="00F24A1E">
        <w:rPr>
          <w:rFonts w:ascii="Arial" w:hAnsi="Arial" w:cs="Arial"/>
          <w:sz w:val="22"/>
          <w:szCs w:val="22"/>
        </w:rPr>
        <w:t>počátkem patnáctého dne následujícího po</w:t>
      </w:r>
      <w:r w:rsidR="004726F1">
        <w:rPr>
          <w:rFonts w:ascii="Arial" w:hAnsi="Arial" w:cs="Arial"/>
          <w:sz w:val="22"/>
          <w:szCs w:val="22"/>
        </w:rPr>
        <w:t> </w:t>
      </w:r>
      <w:r w:rsidR="004726F1" w:rsidRPr="00F24A1E">
        <w:rPr>
          <w:rFonts w:ascii="Arial" w:hAnsi="Arial" w:cs="Arial"/>
          <w:sz w:val="22"/>
          <w:szCs w:val="22"/>
        </w:rPr>
        <w:t>dni jejího vyhlášení.</w:t>
      </w:r>
    </w:p>
    <w:p w14:paraId="72FA19F0" w14:textId="77777777" w:rsidR="004726F1" w:rsidRDefault="004726F1" w:rsidP="004726F1">
      <w:pPr>
        <w:rPr>
          <w:sz w:val="28"/>
          <w:szCs w:val="28"/>
        </w:rPr>
      </w:pPr>
    </w:p>
    <w:p w14:paraId="51B891A1" w14:textId="77777777" w:rsidR="004726F1" w:rsidRDefault="004726F1" w:rsidP="004726F1">
      <w:pPr>
        <w:rPr>
          <w:sz w:val="28"/>
          <w:szCs w:val="28"/>
        </w:rPr>
      </w:pPr>
    </w:p>
    <w:p w14:paraId="127DFD77" w14:textId="77777777" w:rsidR="004726F1" w:rsidRDefault="004726F1" w:rsidP="004726F1">
      <w:pPr>
        <w:rPr>
          <w:sz w:val="28"/>
          <w:szCs w:val="28"/>
        </w:rPr>
      </w:pPr>
    </w:p>
    <w:p w14:paraId="700612AB" w14:textId="22E45930" w:rsidR="008C689F" w:rsidRDefault="008C689F" w:rsidP="004C700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</w:t>
      </w:r>
      <w:r w:rsidR="004C7008" w:rsidRPr="00617951">
        <w:rPr>
          <w:rFonts w:ascii="Arial" w:hAnsi="Arial" w:cs="Arial"/>
          <w:sz w:val="22"/>
          <w:szCs w:val="22"/>
        </w:rPr>
        <w:t xml:space="preserve">…………………..                                                         </w:t>
      </w:r>
      <w:r w:rsidR="004C7008">
        <w:rPr>
          <w:rFonts w:ascii="Arial" w:hAnsi="Arial" w:cs="Arial"/>
          <w:sz w:val="22"/>
          <w:szCs w:val="22"/>
        </w:rPr>
        <w:t xml:space="preserve">      </w:t>
      </w:r>
      <w:r w:rsidR="004C7008" w:rsidRPr="00617951">
        <w:rPr>
          <w:rFonts w:ascii="Arial" w:hAnsi="Arial" w:cs="Arial"/>
          <w:sz w:val="22"/>
          <w:szCs w:val="22"/>
        </w:rPr>
        <w:t xml:space="preserve"> …………………………</w:t>
      </w:r>
    </w:p>
    <w:p w14:paraId="208F545C" w14:textId="758B0F4D" w:rsidR="004C7008" w:rsidRPr="00617951" w:rsidRDefault="00A06779" w:rsidP="004C700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</w:t>
      </w:r>
      <w:r w:rsidR="00AC4A0C">
        <w:rPr>
          <w:rFonts w:ascii="Arial" w:hAnsi="Arial" w:cs="Arial"/>
          <w:sz w:val="22"/>
          <w:szCs w:val="22"/>
        </w:rPr>
        <w:t>Tomáš Hüttner</w:t>
      </w:r>
      <w:r>
        <w:rPr>
          <w:rFonts w:ascii="Arial" w:hAnsi="Arial" w:cs="Arial"/>
          <w:sz w:val="22"/>
          <w:szCs w:val="22"/>
        </w:rPr>
        <w:t xml:space="preserve"> </w:t>
      </w:r>
      <w:r w:rsidR="004C7008" w:rsidRPr="00617951">
        <w:rPr>
          <w:rFonts w:ascii="Arial" w:hAnsi="Arial" w:cs="Arial"/>
          <w:sz w:val="22"/>
          <w:szCs w:val="22"/>
        </w:rPr>
        <w:t xml:space="preserve">                                                   </w:t>
      </w:r>
      <w:r w:rsidR="004C7008">
        <w:rPr>
          <w:rFonts w:ascii="Arial" w:hAnsi="Arial" w:cs="Arial"/>
          <w:sz w:val="22"/>
          <w:szCs w:val="22"/>
        </w:rPr>
        <w:t xml:space="preserve">     </w:t>
      </w:r>
      <w:r w:rsidR="008C689F">
        <w:rPr>
          <w:rFonts w:ascii="Arial" w:hAnsi="Arial" w:cs="Arial"/>
          <w:sz w:val="22"/>
          <w:szCs w:val="22"/>
        </w:rPr>
        <w:t xml:space="preserve"> </w:t>
      </w:r>
      <w:r w:rsidR="00AC4A0C">
        <w:rPr>
          <w:rFonts w:ascii="Arial" w:hAnsi="Arial" w:cs="Arial"/>
          <w:sz w:val="22"/>
          <w:szCs w:val="22"/>
        </w:rPr>
        <w:t xml:space="preserve">  </w:t>
      </w:r>
      <w:r w:rsidR="008C689F">
        <w:rPr>
          <w:rFonts w:ascii="Arial" w:hAnsi="Arial" w:cs="Arial"/>
          <w:sz w:val="22"/>
          <w:szCs w:val="22"/>
        </w:rPr>
        <w:t xml:space="preserve">      </w:t>
      </w:r>
      <w:r w:rsidR="004C7008">
        <w:rPr>
          <w:rFonts w:ascii="Arial" w:hAnsi="Arial" w:cs="Arial"/>
          <w:sz w:val="22"/>
          <w:szCs w:val="22"/>
        </w:rPr>
        <w:t xml:space="preserve">   </w:t>
      </w:r>
      <w:r>
        <w:rPr>
          <w:rFonts w:ascii="Arial" w:hAnsi="Arial" w:cs="Arial"/>
          <w:sz w:val="22"/>
          <w:szCs w:val="22"/>
        </w:rPr>
        <w:t xml:space="preserve">       </w:t>
      </w:r>
      <w:r w:rsidR="00AC4A0C">
        <w:rPr>
          <w:rFonts w:ascii="Arial" w:hAnsi="Arial" w:cs="Arial"/>
          <w:sz w:val="22"/>
          <w:szCs w:val="22"/>
        </w:rPr>
        <w:t>Václav Malý</w:t>
      </w:r>
    </w:p>
    <w:p w14:paraId="35A41DAC" w14:textId="058EDEC4" w:rsidR="004C7008" w:rsidRPr="00617951" w:rsidRDefault="00F72E7B" w:rsidP="004C700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</w:t>
      </w:r>
      <w:r w:rsidR="008C689F">
        <w:rPr>
          <w:rFonts w:ascii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 xml:space="preserve"> </w:t>
      </w:r>
      <w:r w:rsidR="004C7008" w:rsidRPr="00617951">
        <w:rPr>
          <w:rFonts w:ascii="Arial" w:hAnsi="Arial" w:cs="Arial"/>
          <w:sz w:val="22"/>
          <w:szCs w:val="22"/>
        </w:rPr>
        <w:t xml:space="preserve">místostarosta                                                                           </w:t>
      </w:r>
      <w:r w:rsidR="00B61195">
        <w:rPr>
          <w:rFonts w:ascii="Arial" w:hAnsi="Arial" w:cs="Arial"/>
          <w:sz w:val="22"/>
          <w:szCs w:val="22"/>
        </w:rPr>
        <w:t xml:space="preserve">    </w:t>
      </w:r>
      <w:r w:rsidR="004C7008" w:rsidRPr="00617951">
        <w:rPr>
          <w:rFonts w:ascii="Arial" w:hAnsi="Arial" w:cs="Arial"/>
          <w:sz w:val="22"/>
          <w:szCs w:val="22"/>
        </w:rPr>
        <w:t xml:space="preserve"> starosta</w:t>
      </w:r>
    </w:p>
    <w:p w14:paraId="3EFD0B6E" w14:textId="77777777" w:rsidR="00F540C3" w:rsidRPr="000C2DC4" w:rsidRDefault="00F540C3" w:rsidP="002D5495">
      <w:pPr>
        <w:tabs>
          <w:tab w:val="left" w:pos="1440"/>
          <w:tab w:val="left" w:pos="7020"/>
        </w:tabs>
        <w:spacing w:line="312" w:lineRule="auto"/>
        <w:rPr>
          <w:rFonts w:ascii="Arial" w:hAnsi="Arial" w:cs="Arial"/>
          <w:sz w:val="22"/>
          <w:szCs w:val="22"/>
        </w:rPr>
      </w:pPr>
    </w:p>
    <w:sectPr w:rsidR="00F540C3" w:rsidRPr="000C2DC4" w:rsidSect="00A7253D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B73A95" w14:textId="77777777" w:rsidR="000A4BA8" w:rsidRDefault="000A4BA8">
      <w:r>
        <w:separator/>
      </w:r>
    </w:p>
  </w:endnote>
  <w:endnote w:type="continuationSeparator" w:id="0">
    <w:p w14:paraId="466AD769" w14:textId="77777777" w:rsidR="000A4BA8" w:rsidRDefault="000A4B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5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0C2A57" w14:textId="381A8666" w:rsidR="00167EC0" w:rsidRDefault="00167EC0">
    <w:pPr>
      <w:pStyle w:val="Zpat"/>
      <w:jc w:val="right"/>
    </w:pPr>
  </w:p>
  <w:p w14:paraId="36C12A2A" w14:textId="77777777" w:rsidR="00167EC0" w:rsidRDefault="00167EC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3784A4" w14:textId="77777777" w:rsidR="000A4BA8" w:rsidRDefault="000A4BA8">
      <w:r>
        <w:separator/>
      </w:r>
    </w:p>
  </w:footnote>
  <w:footnote w:type="continuationSeparator" w:id="0">
    <w:p w14:paraId="1E9B94D9" w14:textId="77777777" w:rsidR="000A4BA8" w:rsidRDefault="000A4B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510EAD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" w15:restartNumberingAfterBreak="0">
    <w:nsid w:val="02DB3137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" w15:restartNumberingAfterBreak="0">
    <w:nsid w:val="04375A82"/>
    <w:multiLevelType w:val="hybridMultilevel"/>
    <w:tmpl w:val="0706BB88"/>
    <w:lvl w:ilvl="0" w:tplc="8F9CDA7A">
      <w:start w:val="2"/>
      <w:numFmt w:val="decimal"/>
      <w:lvlText w:val="(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7B2B5F"/>
    <w:multiLevelType w:val="hybridMultilevel"/>
    <w:tmpl w:val="55A4D15E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8095F4F"/>
    <w:multiLevelType w:val="multilevel"/>
    <w:tmpl w:val="32F0940E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  <w:i w:val="0"/>
        <w:color w:val="auto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5" w15:restartNumberingAfterBreak="0">
    <w:nsid w:val="09DE2FEC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6" w15:restartNumberingAfterBreak="0">
    <w:nsid w:val="0B817DBF"/>
    <w:multiLevelType w:val="hybridMultilevel"/>
    <w:tmpl w:val="99A6E69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EE64FB0"/>
    <w:multiLevelType w:val="multilevel"/>
    <w:tmpl w:val="911C858C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8" w15:restartNumberingAfterBreak="0">
    <w:nsid w:val="0FF2606A"/>
    <w:multiLevelType w:val="hybridMultilevel"/>
    <w:tmpl w:val="11BCC3A8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1C032C8"/>
    <w:multiLevelType w:val="hybridMultilevel"/>
    <w:tmpl w:val="16342A44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15C263C5"/>
    <w:multiLevelType w:val="hybridMultilevel"/>
    <w:tmpl w:val="610EDD7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B85748"/>
    <w:multiLevelType w:val="hybridMultilevel"/>
    <w:tmpl w:val="644ACFDC"/>
    <w:lvl w:ilvl="0" w:tplc="04050011">
      <w:start w:val="1"/>
      <w:numFmt w:val="decimal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BCA564A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3" w15:restartNumberingAfterBreak="0">
    <w:nsid w:val="28CD7908"/>
    <w:multiLevelType w:val="hybridMultilevel"/>
    <w:tmpl w:val="828EEF9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92B162D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5" w15:restartNumberingAfterBreak="0">
    <w:nsid w:val="2BC43BCB"/>
    <w:multiLevelType w:val="hybridMultilevel"/>
    <w:tmpl w:val="5374DE18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4EF0505"/>
    <w:multiLevelType w:val="hybridMultilevel"/>
    <w:tmpl w:val="5400FA5E"/>
    <w:lvl w:ilvl="0" w:tplc="04050017">
      <w:start w:val="1"/>
      <w:numFmt w:val="lowerLetter"/>
      <w:lvlText w:val="%1)"/>
      <w:lvlJc w:val="left"/>
      <w:pPr>
        <w:ind w:left="1350" w:hanging="360"/>
      </w:pPr>
    </w:lvl>
    <w:lvl w:ilvl="1" w:tplc="04050019" w:tentative="1">
      <w:start w:val="1"/>
      <w:numFmt w:val="lowerLetter"/>
      <w:lvlText w:val="%2."/>
      <w:lvlJc w:val="left"/>
      <w:pPr>
        <w:ind w:left="2070" w:hanging="360"/>
      </w:pPr>
    </w:lvl>
    <w:lvl w:ilvl="2" w:tplc="0405001B" w:tentative="1">
      <w:start w:val="1"/>
      <w:numFmt w:val="lowerRoman"/>
      <w:lvlText w:val="%3."/>
      <w:lvlJc w:val="right"/>
      <w:pPr>
        <w:ind w:left="2790" w:hanging="180"/>
      </w:pPr>
    </w:lvl>
    <w:lvl w:ilvl="3" w:tplc="0405000F" w:tentative="1">
      <w:start w:val="1"/>
      <w:numFmt w:val="decimal"/>
      <w:lvlText w:val="%4."/>
      <w:lvlJc w:val="left"/>
      <w:pPr>
        <w:ind w:left="3510" w:hanging="360"/>
      </w:pPr>
    </w:lvl>
    <w:lvl w:ilvl="4" w:tplc="04050019" w:tentative="1">
      <w:start w:val="1"/>
      <w:numFmt w:val="lowerLetter"/>
      <w:lvlText w:val="%5."/>
      <w:lvlJc w:val="left"/>
      <w:pPr>
        <w:ind w:left="4230" w:hanging="360"/>
      </w:pPr>
    </w:lvl>
    <w:lvl w:ilvl="5" w:tplc="0405001B" w:tentative="1">
      <w:start w:val="1"/>
      <w:numFmt w:val="lowerRoman"/>
      <w:lvlText w:val="%6."/>
      <w:lvlJc w:val="right"/>
      <w:pPr>
        <w:ind w:left="4950" w:hanging="180"/>
      </w:pPr>
    </w:lvl>
    <w:lvl w:ilvl="6" w:tplc="0405000F" w:tentative="1">
      <w:start w:val="1"/>
      <w:numFmt w:val="decimal"/>
      <w:lvlText w:val="%7."/>
      <w:lvlJc w:val="left"/>
      <w:pPr>
        <w:ind w:left="5670" w:hanging="360"/>
      </w:pPr>
    </w:lvl>
    <w:lvl w:ilvl="7" w:tplc="04050019" w:tentative="1">
      <w:start w:val="1"/>
      <w:numFmt w:val="lowerLetter"/>
      <w:lvlText w:val="%8."/>
      <w:lvlJc w:val="left"/>
      <w:pPr>
        <w:ind w:left="6390" w:hanging="360"/>
      </w:pPr>
    </w:lvl>
    <w:lvl w:ilvl="8" w:tplc="0405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7" w15:restartNumberingAfterBreak="0">
    <w:nsid w:val="3AB62360"/>
    <w:multiLevelType w:val="hybridMultilevel"/>
    <w:tmpl w:val="BE1E2156"/>
    <w:lvl w:ilvl="0" w:tplc="E126229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074224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9" w15:restartNumberingAfterBreak="0">
    <w:nsid w:val="4365293F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b w:val="0"/>
        <w:i w:val="0"/>
        <w:strike w:val="0"/>
        <w:dstrike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 w15:restartNumberingAfterBreak="0">
    <w:nsid w:val="43F301B3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1" w15:restartNumberingAfterBreak="0">
    <w:nsid w:val="4788689C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2" w15:restartNumberingAfterBreak="0">
    <w:nsid w:val="5A037E27"/>
    <w:multiLevelType w:val="hybridMultilevel"/>
    <w:tmpl w:val="16BED144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5C9F043D"/>
    <w:multiLevelType w:val="hybridMultilevel"/>
    <w:tmpl w:val="DE9C952A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u w:val="none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F9A6E3A"/>
    <w:multiLevelType w:val="hybridMultilevel"/>
    <w:tmpl w:val="EE24636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B40769"/>
    <w:multiLevelType w:val="hybridMultilevel"/>
    <w:tmpl w:val="4B546C5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59423A1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82A625E"/>
    <w:multiLevelType w:val="hybridMultilevel"/>
    <w:tmpl w:val="D74ABD34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D9E26F3"/>
    <w:multiLevelType w:val="hybridMultilevel"/>
    <w:tmpl w:val="D01A2650"/>
    <w:lvl w:ilvl="0" w:tplc="2DCC53D6">
      <w:start w:val="1"/>
      <w:numFmt w:val="decimal"/>
      <w:lvlText w:val="(%1)"/>
      <w:lvlJc w:val="left"/>
      <w:pPr>
        <w:tabs>
          <w:tab w:val="num" w:pos="1080"/>
        </w:tabs>
        <w:ind w:left="1080" w:hanging="37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9" w15:restartNumberingAfterBreak="0">
    <w:nsid w:val="6E35353B"/>
    <w:multiLevelType w:val="hybridMultilevel"/>
    <w:tmpl w:val="927C01E6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DE5E4B"/>
    <w:multiLevelType w:val="multilevel"/>
    <w:tmpl w:val="A8FEA3DC"/>
    <w:lvl w:ilvl="0">
      <w:start w:val="3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31" w15:restartNumberingAfterBreak="0">
    <w:nsid w:val="70485A6E"/>
    <w:multiLevelType w:val="hybridMultilevel"/>
    <w:tmpl w:val="E1B0C2E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09D7DF5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33" w15:restartNumberingAfterBreak="0">
    <w:nsid w:val="76AC728E"/>
    <w:multiLevelType w:val="hybridMultilevel"/>
    <w:tmpl w:val="0E4846A8"/>
    <w:lvl w:ilvl="0" w:tplc="04050011">
      <w:start w:val="1"/>
      <w:numFmt w:val="decimal"/>
      <w:lvlText w:val="%1)"/>
      <w:lvlJc w:val="left"/>
      <w:pPr>
        <w:ind w:left="1004" w:hanging="360"/>
      </w:p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4" w15:restartNumberingAfterBreak="0">
    <w:nsid w:val="79D94832"/>
    <w:multiLevelType w:val="hybridMultilevel"/>
    <w:tmpl w:val="D5CA546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712107"/>
    <w:multiLevelType w:val="hybridMultilevel"/>
    <w:tmpl w:val="AAE81EA2"/>
    <w:lvl w:ilvl="0" w:tplc="5DA28F5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CEA02C5"/>
    <w:multiLevelType w:val="hybridMultilevel"/>
    <w:tmpl w:val="916C798C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281965395">
    <w:abstractNumId w:val="13"/>
  </w:num>
  <w:num w:numId="2" w16cid:durableId="1831867840">
    <w:abstractNumId w:val="36"/>
  </w:num>
  <w:num w:numId="3" w16cid:durableId="2032683071">
    <w:abstractNumId w:val="9"/>
  </w:num>
  <w:num w:numId="4" w16cid:durableId="1909728600">
    <w:abstractNumId w:val="23"/>
  </w:num>
  <w:num w:numId="5" w16cid:durableId="1260023163">
    <w:abstractNumId w:val="22"/>
  </w:num>
  <w:num w:numId="6" w16cid:durableId="323435391">
    <w:abstractNumId w:val="27"/>
  </w:num>
  <w:num w:numId="7" w16cid:durableId="1810047897">
    <w:abstractNumId w:val="15"/>
  </w:num>
  <w:num w:numId="8" w16cid:durableId="259264422">
    <w:abstractNumId w:val="3"/>
  </w:num>
  <w:num w:numId="9" w16cid:durableId="1527057180">
    <w:abstractNumId w:val="26"/>
  </w:num>
  <w:num w:numId="10" w16cid:durableId="363098090">
    <w:abstractNumId w:val="14"/>
  </w:num>
  <w:num w:numId="11" w16cid:durableId="996032701">
    <w:abstractNumId w:val="28"/>
  </w:num>
  <w:num w:numId="12" w16cid:durableId="1924218667">
    <w:abstractNumId w:val="18"/>
  </w:num>
  <w:num w:numId="13" w16cid:durableId="962537729">
    <w:abstractNumId w:val="12"/>
  </w:num>
  <w:num w:numId="14" w16cid:durableId="1262880567">
    <w:abstractNumId w:val="4"/>
  </w:num>
  <w:num w:numId="15" w16cid:durableId="1517234815">
    <w:abstractNumId w:val="1"/>
  </w:num>
  <w:num w:numId="16" w16cid:durableId="715129074">
    <w:abstractNumId w:val="32"/>
  </w:num>
  <w:num w:numId="17" w16cid:durableId="1535800875">
    <w:abstractNumId w:val="20"/>
  </w:num>
  <w:num w:numId="18" w16cid:durableId="1661346866">
    <w:abstractNumId w:val="0"/>
  </w:num>
  <w:num w:numId="19" w16cid:durableId="2073311309">
    <w:abstractNumId w:val="34"/>
  </w:num>
  <w:num w:numId="20" w16cid:durableId="945037628">
    <w:abstractNumId w:val="24"/>
  </w:num>
  <w:num w:numId="21" w16cid:durableId="1572764759">
    <w:abstractNumId w:val="21"/>
  </w:num>
  <w:num w:numId="22" w16cid:durableId="1608191535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989355917">
    <w:abstractNumId w:val="2"/>
  </w:num>
  <w:num w:numId="24" w16cid:durableId="221216472">
    <w:abstractNumId w:val="5"/>
  </w:num>
  <w:num w:numId="25" w16cid:durableId="176634170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901133487">
    <w:abstractNumId w:val="7"/>
  </w:num>
  <w:num w:numId="27" w16cid:durableId="1507742261">
    <w:abstractNumId w:val="17"/>
  </w:num>
  <w:num w:numId="28" w16cid:durableId="1260530917">
    <w:abstractNumId w:val="16"/>
  </w:num>
  <w:num w:numId="29" w16cid:durableId="1244146809">
    <w:abstractNumId w:val="33"/>
  </w:num>
  <w:num w:numId="30" w16cid:durableId="1051348283">
    <w:abstractNumId w:val="6"/>
  </w:num>
  <w:num w:numId="31" w16cid:durableId="1105803887">
    <w:abstractNumId w:val="31"/>
  </w:num>
  <w:num w:numId="32" w16cid:durableId="1874729255">
    <w:abstractNumId w:val="25"/>
  </w:num>
  <w:num w:numId="33" w16cid:durableId="59790232">
    <w:abstractNumId w:val="35"/>
  </w:num>
  <w:num w:numId="34" w16cid:durableId="1965697072">
    <w:abstractNumId w:val="29"/>
  </w:num>
  <w:num w:numId="35" w16cid:durableId="159976356">
    <w:abstractNumId w:val="10"/>
  </w:num>
  <w:num w:numId="36" w16cid:durableId="1711219066">
    <w:abstractNumId w:val="30"/>
  </w:num>
  <w:num w:numId="37" w16cid:durableId="2133859789">
    <w:abstractNumId w:val="11"/>
  </w:num>
  <w:num w:numId="38" w16cid:durableId="188803055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1DB2"/>
    <w:rsid w:val="0000064B"/>
    <w:rsid w:val="000014D9"/>
    <w:rsid w:val="00012545"/>
    <w:rsid w:val="0001307B"/>
    <w:rsid w:val="00023C7A"/>
    <w:rsid w:val="00025823"/>
    <w:rsid w:val="00032EB2"/>
    <w:rsid w:val="000452AD"/>
    <w:rsid w:val="0004596F"/>
    <w:rsid w:val="00055664"/>
    <w:rsid w:val="00057BD4"/>
    <w:rsid w:val="00061EEF"/>
    <w:rsid w:val="000651FD"/>
    <w:rsid w:val="000720E9"/>
    <w:rsid w:val="00073275"/>
    <w:rsid w:val="00074023"/>
    <w:rsid w:val="00074A54"/>
    <w:rsid w:val="00074C26"/>
    <w:rsid w:val="0008365C"/>
    <w:rsid w:val="000874B8"/>
    <w:rsid w:val="00087F77"/>
    <w:rsid w:val="0009086F"/>
    <w:rsid w:val="00091E54"/>
    <w:rsid w:val="0009546D"/>
    <w:rsid w:val="00097B2C"/>
    <w:rsid w:val="000A05E0"/>
    <w:rsid w:val="000A3F35"/>
    <w:rsid w:val="000A49AB"/>
    <w:rsid w:val="000A4BA8"/>
    <w:rsid w:val="000A78E8"/>
    <w:rsid w:val="000B4917"/>
    <w:rsid w:val="000C0713"/>
    <w:rsid w:val="000C563C"/>
    <w:rsid w:val="000E5654"/>
    <w:rsid w:val="000E7514"/>
    <w:rsid w:val="000F0BEA"/>
    <w:rsid w:val="000F2624"/>
    <w:rsid w:val="000F2EDE"/>
    <w:rsid w:val="00102A87"/>
    <w:rsid w:val="00102FC0"/>
    <w:rsid w:val="00103F08"/>
    <w:rsid w:val="001219E4"/>
    <w:rsid w:val="00125B3C"/>
    <w:rsid w:val="00130FAD"/>
    <w:rsid w:val="00132014"/>
    <w:rsid w:val="00133FE7"/>
    <w:rsid w:val="0013786A"/>
    <w:rsid w:val="001461A7"/>
    <w:rsid w:val="00146325"/>
    <w:rsid w:val="00156CD5"/>
    <w:rsid w:val="001572EB"/>
    <w:rsid w:val="00157B53"/>
    <w:rsid w:val="00167EC0"/>
    <w:rsid w:val="001859A3"/>
    <w:rsid w:val="00191BAD"/>
    <w:rsid w:val="00195E94"/>
    <w:rsid w:val="001A784C"/>
    <w:rsid w:val="001B2023"/>
    <w:rsid w:val="001B25C5"/>
    <w:rsid w:val="001C080C"/>
    <w:rsid w:val="001C4DA7"/>
    <w:rsid w:val="001D0D33"/>
    <w:rsid w:val="001D2475"/>
    <w:rsid w:val="001D6CCD"/>
    <w:rsid w:val="001D7AD1"/>
    <w:rsid w:val="001E10BB"/>
    <w:rsid w:val="001E6F03"/>
    <w:rsid w:val="001F36F8"/>
    <w:rsid w:val="001F3CB9"/>
    <w:rsid w:val="002025FC"/>
    <w:rsid w:val="00210934"/>
    <w:rsid w:val="00212840"/>
    <w:rsid w:val="00213A58"/>
    <w:rsid w:val="0023394C"/>
    <w:rsid w:val="00244A6D"/>
    <w:rsid w:val="00245566"/>
    <w:rsid w:val="00246E09"/>
    <w:rsid w:val="0024722A"/>
    <w:rsid w:val="002563A4"/>
    <w:rsid w:val="00261607"/>
    <w:rsid w:val="00264C98"/>
    <w:rsid w:val="00275879"/>
    <w:rsid w:val="00277325"/>
    <w:rsid w:val="00281D8B"/>
    <w:rsid w:val="002A3806"/>
    <w:rsid w:val="002B4293"/>
    <w:rsid w:val="002C123F"/>
    <w:rsid w:val="002D011B"/>
    <w:rsid w:val="002D0857"/>
    <w:rsid w:val="002D5495"/>
    <w:rsid w:val="002D6C62"/>
    <w:rsid w:val="002E0717"/>
    <w:rsid w:val="002E727F"/>
    <w:rsid w:val="002F1739"/>
    <w:rsid w:val="00300F46"/>
    <w:rsid w:val="0032333A"/>
    <w:rsid w:val="003273F5"/>
    <w:rsid w:val="003311FD"/>
    <w:rsid w:val="00331C2D"/>
    <w:rsid w:val="00356764"/>
    <w:rsid w:val="00357895"/>
    <w:rsid w:val="003757EA"/>
    <w:rsid w:val="00384301"/>
    <w:rsid w:val="00390716"/>
    <w:rsid w:val="00396E6B"/>
    <w:rsid w:val="003A0EFD"/>
    <w:rsid w:val="003A1269"/>
    <w:rsid w:val="003B022D"/>
    <w:rsid w:val="003B7989"/>
    <w:rsid w:val="003C047E"/>
    <w:rsid w:val="003C5034"/>
    <w:rsid w:val="003E40AE"/>
    <w:rsid w:val="003E4684"/>
    <w:rsid w:val="003E69F4"/>
    <w:rsid w:val="003E7DFB"/>
    <w:rsid w:val="003F06F4"/>
    <w:rsid w:val="003F165C"/>
    <w:rsid w:val="003F1F0F"/>
    <w:rsid w:val="003F5E17"/>
    <w:rsid w:val="003F76A8"/>
    <w:rsid w:val="004011FB"/>
    <w:rsid w:val="00403839"/>
    <w:rsid w:val="0040771F"/>
    <w:rsid w:val="004100B7"/>
    <w:rsid w:val="00410E15"/>
    <w:rsid w:val="00412C66"/>
    <w:rsid w:val="00422430"/>
    <w:rsid w:val="00434960"/>
    <w:rsid w:val="00437160"/>
    <w:rsid w:val="00444302"/>
    <w:rsid w:val="0044486C"/>
    <w:rsid w:val="004458C6"/>
    <w:rsid w:val="00447F0E"/>
    <w:rsid w:val="00450251"/>
    <w:rsid w:val="004517C2"/>
    <w:rsid w:val="00451F1B"/>
    <w:rsid w:val="00456C6E"/>
    <w:rsid w:val="00462ABC"/>
    <w:rsid w:val="00467747"/>
    <w:rsid w:val="0047255E"/>
    <w:rsid w:val="004726F1"/>
    <w:rsid w:val="004733F1"/>
    <w:rsid w:val="00473639"/>
    <w:rsid w:val="00474AFD"/>
    <w:rsid w:val="00496883"/>
    <w:rsid w:val="004A1616"/>
    <w:rsid w:val="004A2F6B"/>
    <w:rsid w:val="004A5767"/>
    <w:rsid w:val="004B15D2"/>
    <w:rsid w:val="004B15E3"/>
    <w:rsid w:val="004B5663"/>
    <w:rsid w:val="004B694C"/>
    <w:rsid w:val="004C0F9A"/>
    <w:rsid w:val="004C7008"/>
    <w:rsid w:val="004D01DB"/>
    <w:rsid w:val="004D0419"/>
    <w:rsid w:val="004D742F"/>
    <w:rsid w:val="004E090F"/>
    <w:rsid w:val="004E6313"/>
    <w:rsid w:val="004F1FC5"/>
    <w:rsid w:val="004F2551"/>
    <w:rsid w:val="004F7518"/>
    <w:rsid w:val="005113E8"/>
    <w:rsid w:val="005118D9"/>
    <w:rsid w:val="00514BC5"/>
    <w:rsid w:val="00516744"/>
    <w:rsid w:val="0054071F"/>
    <w:rsid w:val="005563CE"/>
    <w:rsid w:val="00556B60"/>
    <w:rsid w:val="00557C62"/>
    <w:rsid w:val="00560DD0"/>
    <w:rsid w:val="005806EF"/>
    <w:rsid w:val="005850B5"/>
    <w:rsid w:val="00585F3C"/>
    <w:rsid w:val="005A0C5C"/>
    <w:rsid w:val="005B5336"/>
    <w:rsid w:val="005C1452"/>
    <w:rsid w:val="005C5540"/>
    <w:rsid w:val="005D3BAF"/>
    <w:rsid w:val="005D5ACA"/>
    <w:rsid w:val="005E4F68"/>
    <w:rsid w:val="005E54BE"/>
    <w:rsid w:val="005F0EE2"/>
    <w:rsid w:val="005F1C19"/>
    <w:rsid w:val="005F20A8"/>
    <w:rsid w:val="005F26AB"/>
    <w:rsid w:val="005F441F"/>
    <w:rsid w:val="005F5BBA"/>
    <w:rsid w:val="00602A6C"/>
    <w:rsid w:val="00604D15"/>
    <w:rsid w:val="006062BB"/>
    <w:rsid w:val="00611C85"/>
    <w:rsid w:val="00616258"/>
    <w:rsid w:val="00617951"/>
    <w:rsid w:val="006212E1"/>
    <w:rsid w:val="00623767"/>
    <w:rsid w:val="00624723"/>
    <w:rsid w:val="006266D7"/>
    <w:rsid w:val="006343E9"/>
    <w:rsid w:val="00635D0D"/>
    <w:rsid w:val="006375E8"/>
    <w:rsid w:val="006404C8"/>
    <w:rsid w:val="00641107"/>
    <w:rsid w:val="00651EEA"/>
    <w:rsid w:val="00675660"/>
    <w:rsid w:val="006943B6"/>
    <w:rsid w:val="00695504"/>
    <w:rsid w:val="006974B9"/>
    <w:rsid w:val="006A4968"/>
    <w:rsid w:val="006A5567"/>
    <w:rsid w:val="006A6A85"/>
    <w:rsid w:val="006B025A"/>
    <w:rsid w:val="006B68A9"/>
    <w:rsid w:val="006C2E3F"/>
    <w:rsid w:val="006C6BAC"/>
    <w:rsid w:val="006D5CD3"/>
    <w:rsid w:val="006D7726"/>
    <w:rsid w:val="006E23B7"/>
    <w:rsid w:val="006E69FB"/>
    <w:rsid w:val="006F314D"/>
    <w:rsid w:val="0071251C"/>
    <w:rsid w:val="00746792"/>
    <w:rsid w:val="00747747"/>
    <w:rsid w:val="00750D57"/>
    <w:rsid w:val="00752599"/>
    <w:rsid w:val="007574A5"/>
    <w:rsid w:val="007614A6"/>
    <w:rsid w:val="00763331"/>
    <w:rsid w:val="00765B10"/>
    <w:rsid w:val="007664C3"/>
    <w:rsid w:val="00766840"/>
    <w:rsid w:val="00777B53"/>
    <w:rsid w:val="00781EC6"/>
    <w:rsid w:val="0078444D"/>
    <w:rsid w:val="00786241"/>
    <w:rsid w:val="007864F5"/>
    <w:rsid w:val="00793F7C"/>
    <w:rsid w:val="007A1A90"/>
    <w:rsid w:val="007A3595"/>
    <w:rsid w:val="007B006B"/>
    <w:rsid w:val="007C6025"/>
    <w:rsid w:val="007C70AD"/>
    <w:rsid w:val="007D096B"/>
    <w:rsid w:val="007D14CD"/>
    <w:rsid w:val="007D287A"/>
    <w:rsid w:val="007D3CBD"/>
    <w:rsid w:val="007E1269"/>
    <w:rsid w:val="007E1DB2"/>
    <w:rsid w:val="007E66AA"/>
    <w:rsid w:val="007F2253"/>
    <w:rsid w:val="007F5A46"/>
    <w:rsid w:val="00813089"/>
    <w:rsid w:val="00824956"/>
    <w:rsid w:val="00824D25"/>
    <w:rsid w:val="008328C4"/>
    <w:rsid w:val="00837132"/>
    <w:rsid w:val="0084215E"/>
    <w:rsid w:val="00860177"/>
    <w:rsid w:val="00861BBA"/>
    <w:rsid w:val="00866E03"/>
    <w:rsid w:val="00881C7D"/>
    <w:rsid w:val="00882D52"/>
    <w:rsid w:val="00883CD9"/>
    <w:rsid w:val="00890591"/>
    <w:rsid w:val="00890A35"/>
    <w:rsid w:val="008A1B6C"/>
    <w:rsid w:val="008B1837"/>
    <w:rsid w:val="008B4D75"/>
    <w:rsid w:val="008C374C"/>
    <w:rsid w:val="008C689F"/>
    <w:rsid w:val="008C6F3D"/>
    <w:rsid w:val="008D44AD"/>
    <w:rsid w:val="008E16BF"/>
    <w:rsid w:val="008E5FC0"/>
    <w:rsid w:val="008E7074"/>
    <w:rsid w:val="00902102"/>
    <w:rsid w:val="0090723F"/>
    <w:rsid w:val="009079F0"/>
    <w:rsid w:val="009350D2"/>
    <w:rsid w:val="00945F0D"/>
    <w:rsid w:val="00946A28"/>
    <w:rsid w:val="00961567"/>
    <w:rsid w:val="0096684D"/>
    <w:rsid w:val="0097030C"/>
    <w:rsid w:val="00970CDB"/>
    <w:rsid w:val="009838AB"/>
    <w:rsid w:val="00993068"/>
    <w:rsid w:val="00993790"/>
    <w:rsid w:val="00997360"/>
    <w:rsid w:val="009A5EDC"/>
    <w:rsid w:val="009B1D7E"/>
    <w:rsid w:val="009B5917"/>
    <w:rsid w:val="009B62B9"/>
    <w:rsid w:val="009C5BA6"/>
    <w:rsid w:val="009C6649"/>
    <w:rsid w:val="009D09ED"/>
    <w:rsid w:val="009D27B9"/>
    <w:rsid w:val="009D2F2A"/>
    <w:rsid w:val="009E01BB"/>
    <w:rsid w:val="009E14C3"/>
    <w:rsid w:val="009E72F0"/>
    <w:rsid w:val="009F35D9"/>
    <w:rsid w:val="009F439E"/>
    <w:rsid w:val="00A03E97"/>
    <w:rsid w:val="00A06779"/>
    <w:rsid w:val="00A10FB8"/>
    <w:rsid w:val="00A11E1C"/>
    <w:rsid w:val="00A25230"/>
    <w:rsid w:val="00A25979"/>
    <w:rsid w:val="00A27E20"/>
    <w:rsid w:val="00A35B09"/>
    <w:rsid w:val="00A40313"/>
    <w:rsid w:val="00A40F04"/>
    <w:rsid w:val="00A42DAB"/>
    <w:rsid w:val="00A5098A"/>
    <w:rsid w:val="00A7253D"/>
    <w:rsid w:val="00A74351"/>
    <w:rsid w:val="00A7709D"/>
    <w:rsid w:val="00A86E80"/>
    <w:rsid w:val="00AA44DD"/>
    <w:rsid w:val="00AB218D"/>
    <w:rsid w:val="00AB3118"/>
    <w:rsid w:val="00AB69AB"/>
    <w:rsid w:val="00AC0E72"/>
    <w:rsid w:val="00AC4A0C"/>
    <w:rsid w:val="00AD1ADC"/>
    <w:rsid w:val="00AD4465"/>
    <w:rsid w:val="00AE1D36"/>
    <w:rsid w:val="00AE6BEB"/>
    <w:rsid w:val="00B037E3"/>
    <w:rsid w:val="00B1791A"/>
    <w:rsid w:val="00B224DE"/>
    <w:rsid w:val="00B243AD"/>
    <w:rsid w:val="00B34FFD"/>
    <w:rsid w:val="00B36D09"/>
    <w:rsid w:val="00B411F8"/>
    <w:rsid w:val="00B53E98"/>
    <w:rsid w:val="00B6002E"/>
    <w:rsid w:val="00B61195"/>
    <w:rsid w:val="00B6175C"/>
    <w:rsid w:val="00B6290E"/>
    <w:rsid w:val="00B62D43"/>
    <w:rsid w:val="00B659EF"/>
    <w:rsid w:val="00B81ED6"/>
    <w:rsid w:val="00B83E73"/>
    <w:rsid w:val="00B851E4"/>
    <w:rsid w:val="00B87F0E"/>
    <w:rsid w:val="00B94DD8"/>
    <w:rsid w:val="00B96CCF"/>
    <w:rsid w:val="00BA2CD2"/>
    <w:rsid w:val="00BA5E12"/>
    <w:rsid w:val="00BB5136"/>
    <w:rsid w:val="00BC55D3"/>
    <w:rsid w:val="00BC7D23"/>
    <w:rsid w:val="00BD0E0E"/>
    <w:rsid w:val="00C048A1"/>
    <w:rsid w:val="00C11D1C"/>
    <w:rsid w:val="00C1486C"/>
    <w:rsid w:val="00C344B8"/>
    <w:rsid w:val="00C3792D"/>
    <w:rsid w:val="00C40ADB"/>
    <w:rsid w:val="00C5127D"/>
    <w:rsid w:val="00C76234"/>
    <w:rsid w:val="00C76AE2"/>
    <w:rsid w:val="00C919CB"/>
    <w:rsid w:val="00C93CB9"/>
    <w:rsid w:val="00C95B76"/>
    <w:rsid w:val="00CA6247"/>
    <w:rsid w:val="00CA63BC"/>
    <w:rsid w:val="00CA762F"/>
    <w:rsid w:val="00CA7846"/>
    <w:rsid w:val="00CA7A70"/>
    <w:rsid w:val="00CB2CAC"/>
    <w:rsid w:val="00CB2FC7"/>
    <w:rsid w:val="00CC0C6C"/>
    <w:rsid w:val="00CC3C70"/>
    <w:rsid w:val="00CD292B"/>
    <w:rsid w:val="00CD3421"/>
    <w:rsid w:val="00CE1E08"/>
    <w:rsid w:val="00CE3A2F"/>
    <w:rsid w:val="00CE73FD"/>
    <w:rsid w:val="00CE76EE"/>
    <w:rsid w:val="00D01EC6"/>
    <w:rsid w:val="00D0505C"/>
    <w:rsid w:val="00D064D7"/>
    <w:rsid w:val="00D15693"/>
    <w:rsid w:val="00D15D96"/>
    <w:rsid w:val="00D25CF9"/>
    <w:rsid w:val="00D30B06"/>
    <w:rsid w:val="00D322C1"/>
    <w:rsid w:val="00D412EB"/>
    <w:rsid w:val="00D45DCE"/>
    <w:rsid w:val="00D55E44"/>
    <w:rsid w:val="00D71E50"/>
    <w:rsid w:val="00D7413C"/>
    <w:rsid w:val="00D9435F"/>
    <w:rsid w:val="00D95E7D"/>
    <w:rsid w:val="00DA2E2C"/>
    <w:rsid w:val="00DA3F77"/>
    <w:rsid w:val="00DC243C"/>
    <w:rsid w:val="00DC3796"/>
    <w:rsid w:val="00DD2875"/>
    <w:rsid w:val="00DD5D09"/>
    <w:rsid w:val="00DD7688"/>
    <w:rsid w:val="00DE3BF3"/>
    <w:rsid w:val="00DF3E59"/>
    <w:rsid w:val="00E10A6C"/>
    <w:rsid w:val="00E5206C"/>
    <w:rsid w:val="00E53492"/>
    <w:rsid w:val="00E5355F"/>
    <w:rsid w:val="00E53FF5"/>
    <w:rsid w:val="00E64DF2"/>
    <w:rsid w:val="00E67D93"/>
    <w:rsid w:val="00E814C3"/>
    <w:rsid w:val="00E83E36"/>
    <w:rsid w:val="00EA5EC5"/>
    <w:rsid w:val="00EC42D7"/>
    <w:rsid w:val="00EC65FC"/>
    <w:rsid w:val="00EE0D68"/>
    <w:rsid w:val="00EE0E0F"/>
    <w:rsid w:val="00EF0E7C"/>
    <w:rsid w:val="00EF60A3"/>
    <w:rsid w:val="00EF7772"/>
    <w:rsid w:val="00F00AD9"/>
    <w:rsid w:val="00F0217B"/>
    <w:rsid w:val="00F02C26"/>
    <w:rsid w:val="00F03F40"/>
    <w:rsid w:val="00F0594A"/>
    <w:rsid w:val="00F126DC"/>
    <w:rsid w:val="00F15EBC"/>
    <w:rsid w:val="00F27314"/>
    <w:rsid w:val="00F31CB3"/>
    <w:rsid w:val="00F412F6"/>
    <w:rsid w:val="00F44970"/>
    <w:rsid w:val="00F451D7"/>
    <w:rsid w:val="00F540C3"/>
    <w:rsid w:val="00F5659A"/>
    <w:rsid w:val="00F570DF"/>
    <w:rsid w:val="00F57F0E"/>
    <w:rsid w:val="00F61A66"/>
    <w:rsid w:val="00F651F2"/>
    <w:rsid w:val="00F72E7B"/>
    <w:rsid w:val="00F73AB2"/>
    <w:rsid w:val="00F74E6A"/>
    <w:rsid w:val="00F935C9"/>
    <w:rsid w:val="00F96128"/>
    <w:rsid w:val="00FA13E1"/>
    <w:rsid w:val="00FC12CB"/>
    <w:rsid w:val="00FC302A"/>
    <w:rsid w:val="00FD7D3B"/>
    <w:rsid w:val="00FE4DE4"/>
    <w:rsid w:val="00FF2804"/>
    <w:rsid w:val="00FF2D0A"/>
    <w:rsid w:val="00FF42DE"/>
    <w:rsid w:val="00FF6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E9BF04"/>
  <w15:chartTrackingRefBased/>
  <w15:docId w15:val="{75ACBDFF-AACC-40DB-848B-245B44833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/>
    <w:lsdException w:name="annotation text" w:semiHidden="1"/>
    <w:lsdException w:name="header" w:semiHidden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/>
    <w:lsdException w:name="annotation reference" w:semiHidden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iPriority="0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7253D"/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C0E7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qFormat/>
    <w:rsid w:val="00A7253D"/>
    <w:pPr>
      <w:keepNext/>
      <w:jc w:val="both"/>
      <w:outlineLvl w:val="1"/>
    </w:pPr>
    <w:rPr>
      <w:u w:val="single"/>
    </w:rPr>
  </w:style>
  <w:style w:type="paragraph" w:styleId="Nadpis6">
    <w:name w:val="heading 6"/>
    <w:basedOn w:val="Normln"/>
    <w:next w:val="Normln"/>
    <w:link w:val="Nadpis6Char"/>
    <w:uiPriority w:val="99"/>
    <w:qFormat/>
    <w:rsid w:val="0032333A"/>
    <w:pPr>
      <w:spacing w:before="240" w:after="60"/>
      <w:outlineLvl w:val="5"/>
    </w:pPr>
    <w:rPr>
      <w:rFonts w:ascii="Calibri" w:hAnsi="Calibri" w:cs="Calibri"/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link w:val="Nadpis2"/>
    <w:uiPriority w:val="99"/>
    <w:semiHidden/>
    <w:rsid w:val="001B2023"/>
    <w:rPr>
      <w:rFonts w:ascii="Cambria" w:hAnsi="Cambria" w:cs="Cambria"/>
      <w:b/>
      <w:bCs/>
      <w:i/>
      <w:iCs/>
      <w:sz w:val="28"/>
      <w:szCs w:val="28"/>
    </w:rPr>
  </w:style>
  <w:style w:type="character" w:customStyle="1" w:styleId="Nadpis6Char">
    <w:name w:val="Nadpis 6 Char"/>
    <w:link w:val="Nadpis6"/>
    <w:uiPriority w:val="99"/>
    <w:semiHidden/>
    <w:rsid w:val="0032333A"/>
    <w:rPr>
      <w:rFonts w:ascii="Calibri" w:hAnsi="Calibri" w:cs="Calibri"/>
      <w:b/>
      <w:bCs/>
      <w:sz w:val="22"/>
      <w:szCs w:val="22"/>
    </w:rPr>
  </w:style>
  <w:style w:type="paragraph" w:styleId="Zkladntextodsazen">
    <w:name w:val="Body Text Indent"/>
    <w:basedOn w:val="Normln"/>
    <w:link w:val="ZkladntextodsazenChar"/>
    <w:uiPriority w:val="99"/>
    <w:rsid w:val="00A7253D"/>
    <w:pPr>
      <w:ind w:left="708" w:firstLine="357"/>
      <w:jc w:val="both"/>
    </w:pPr>
  </w:style>
  <w:style w:type="character" w:customStyle="1" w:styleId="ZkladntextodsazenChar">
    <w:name w:val="Základní text odsazený Char"/>
    <w:link w:val="Zkladntextodsazen"/>
    <w:uiPriority w:val="99"/>
    <w:semiHidden/>
    <w:rsid w:val="001B2023"/>
    <w:rPr>
      <w:sz w:val="24"/>
      <w:szCs w:val="24"/>
    </w:rPr>
  </w:style>
  <w:style w:type="paragraph" w:styleId="Zkladntextodsazen2">
    <w:name w:val="Body Text Indent 2"/>
    <w:basedOn w:val="Normln"/>
    <w:link w:val="Zkladntextodsazen2Char"/>
    <w:uiPriority w:val="99"/>
    <w:rsid w:val="00A7253D"/>
    <w:pPr>
      <w:ind w:left="708" w:firstLine="360"/>
      <w:jc w:val="both"/>
    </w:pPr>
  </w:style>
  <w:style w:type="character" w:customStyle="1" w:styleId="Zkladntextodsazen2Char">
    <w:name w:val="Základní text odsazený 2 Char"/>
    <w:link w:val="Zkladntextodsazen2"/>
    <w:uiPriority w:val="99"/>
    <w:semiHidden/>
    <w:rsid w:val="001B2023"/>
    <w:rPr>
      <w:sz w:val="24"/>
      <w:szCs w:val="24"/>
    </w:rPr>
  </w:style>
  <w:style w:type="paragraph" w:styleId="Zhlav">
    <w:name w:val="header"/>
    <w:basedOn w:val="Normln"/>
    <w:link w:val="ZhlavChar"/>
    <w:uiPriority w:val="99"/>
    <w:rsid w:val="00A7253D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semiHidden/>
    <w:rsid w:val="001B2023"/>
    <w:rPr>
      <w:sz w:val="24"/>
      <w:szCs w:val="24"/>
    </w:rPr>
  </w:style>
  <w:style w:type="paragraph" w:styleId="Zkladntext">
    <w:name w:val="Body Text"/>
    <w:basedOn w:val="Normln"/>
    <w:link w:val="ZkladntextChar"/>
    <w:rsid w:val="00A7253D"/>
    <w:pPr>
      <w:spacing w:after="120"/>
    </w:pPr>
  </w:style>
  <w:style w:type="character" w:customStyle="1" w:styleId="ZkladntextChar">
    <w:name w:val="Základní text Char"/>
    <w:link w:val="Zkladntext"/>
    <w:rsid w:val="001B2023"/>
    <w:rPr>
      <w:sz w:val="24"/>
      <w:szCs w:val="24"/>
    </w:rPr>
  </w:style>
  <w:style w:type="paragraph" w:styleId="Textpoznpodarou">
    <w:name w:val="footnote text"/>
    <w:basedOn w:val="Normln"/>
    <w:link w:val="TextpoznpodarouChar"/>
    <w:semiHidden/>
    <w:rsid w:val="00A7253D"/>
    <w:rPr>
      <w:noProof/>
      <w:sz w:val="20"/>
      <w:szCs w:val="20"/>
    </w:rPr>
  </w:style>
  <w:style w:type="character" w:customStyle="1" w:styleId="TextpoznpodarouChar">
    <w:name w:val="Text pozn. pod čarou Char"/>
    <w:link w:val="Textpoznpodarou"/>
    <w:semiHidden/>
    <w:rsid w:val="001B2023"/>
    <w:rPr>
      <w:sz w:val="20"/>
      <w:szCs w:val="20"/>
    </w:rPr>
  </w:style>
  <w:style w:type="character" w:styleId="Znakapoznpodarou">
    <w:name w:val="footnote reference"/>
    <w:semiHidden/>
    <w:rsid w:val="00A7253D"/>
    <w:rPr>
      <w:vertAlign w:val="superscript"/>
    </w:rPr>
  </w:style>
  <w:style w:type="paragraph" w:customStyle="1" w:styleId="NormlnIMP">
    <w:name w:val="Normální_IMP"/>
    <w:basedOn w:val="Normln"/>
    <w:uiPriority w:val="99"/>
    <w:rsid w:val="00A7253D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</w:style>
  <w:style w:type="character" w:styleId="Odkaznakoment">
    <w:name w:val="annotation reference"/>
    <w:uiPriority w:val="99"/>
    <w:semiHidden/>
    <w:rsid w:val="00A7253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A7253D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1B2023"/>
    <w:rPr>
      <w:sz w:val="20"/>
      <w:szCs w:val="20"/>
    </w:rPr>
  </w:style>
  <w:style w:type="paragraph" w:styleId="Zkladntextodsazen3">
    <w:name w:val="Body Text Indent 3"/>
    <w:basedOn w:val="Normln"/>
    <w:link w:val="Zkladntextodsazen3Char"/>
    <w:uiPriority w:val="99"/>
    <w:rsid w:val="00A7253D"/>
    <w:pPr>
      <w:widowControl w:val="0"/>
      <w:tabs>
        <w:tab w:val="num" w:pos="540"/>
      </w:tabs>
      <w:ind w:left="540" w:hanging="540"/>
      <w:jc w:val="both"/>
    </w:pPr>
  </w:style>
  <w:style w:type="character" w:customStyle="1" w:styleId="Zkladntextodsazen3Char">
    <w:name w:val="Základní text odsazený 3 Char"/>
    <w:link w:val="Zkladntextodsazen3"/>
    <w:uiPriority w:val="99"/>
    <w:semiHidden/>
    <w:rsid w:val="001B2023"/>
    <w:rPr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rsid w:val="00A7253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1B2023"/>
    <w:rPr>
      <w:sz w:val="2"/>
      <w:szCs w:val="2"/>
    </w:rPr>
  </w:style>
  <w:style w:type="paragraph" w:styleId="Zkladntext3">
    <w:name w:val="Body Text 3"/>
    <w:basedOn w:val="Normln"/>
    <w:link w:val="Zkladntext3Char"/>
    <w:uiPriority w:val="99"/>
    <w:semiHidden/>
    <w:rsid w:val="0032333A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link w:val="Zkladntext3"/>
    <w:uiPriority w:val="99"/>
    <w:semiHidden/>
    <w:rsid w:val="0032333A"/>
    <w:rPr>
      <w:sz w:val="16"/>
      <w:szCs w:val="16"/>
    </w:rPr>
  </w:style>
  <w:style w:type="paragraph" w:styleId="Zkladntext2">
    <w:name w:val="Body Text 2"/>
    <w:basedOn w:val="Normln"/>
    <w:link w:val="Zkladntext2Char"/>
    <w:uiPriority w:val="99"/>
    <w:semiHidden/>
    <w:rsid w:val="0032333A"/>
    <w:pPr>
      <w:spacing w:after="120" w:line="480" w:lineRule="auto"/>
    </w:pPr>
  </w:style>
  <w:style w:type="character" w:customStyle="1" w:styleId="Zkladntext2Char">
    <w:name w:val="Základní text 2 Char"/>
    <w:link w:val="Zkladntext2"/>
    <w:uiPriority w:val="99"/>
    <w:semiHidden/>
    <w:rsid w:val="0032333A"/>
    <w:rPr>
      <w:sz w:val="24"/>
      <w:szCs w:val="24"/>
    </w:rPr>
  </w:style>
  <w:style w:type="paragraph" w:customStyle="1" w:styleId="Textparagrafu">
    <w:name w:val="Text paragrafu"/>
    <w:basedOn w:val="Normln"/>
    <w:uiPriority w:val="99"/>
    <w:rsid w:val="0032333A"/>
    <w:pPr>
      <w:autoSpaceDE w:val="0"/>
      <w:autoSpaceDN w:val="0"/>
      <w:spacing w:before="240"/>
      <w:ind w:firstLine="425"/>
      <w:jc w:val="both"/>
    </w:pPr>
  </w:style>
  <w:style w:type="paragraph" w:customStyle="1" w:styleId="nzevzkona">
    <w:name w:val="název zákona"/>
    <w:basedOn w:val="Nzev"/>
    <w:rsid w:val="0032333A"/>
  </w:style>
  <w:style w:type="paragraph" w:styleId="Nzev">
    <w:name w:val="Title"/>
    <w:basedOn w:val="Normln"/>
    <w:next w:val="Normln"/>
    <w:link w:val="NzevChar"/>
    <w:uiPriority w:val="99"/>
    <w:qFormat/>
    <w:rsid w:val="0032333A"/>
    <w:pPr>
      <w:spacing w:before="240" w:after="60"/>
      <w:jc w:val="center"/>
      <w:outlineLvl w:val="0"/>
    </w:pPr>
    <w:rPr>
      <w:rFonts w:ascii="Cambria" w:hAnsi="Cambria" w:cs="Cambria"/>
      <w:b/>
      <w:bCs/>
      <w:kern w:val="28"/>
      <w:sz w:val="32"/>
      <w:szCs w:val="32"/>
    </w:rPr>
  </w:style>
  <w:style w:type="character" w:customStyle="1" w:styleId="NzevChar">
    <w:name w:val="Název Char"/>
    <w:link w:val="Nzev"/>
    <w:uiPriority w:val="99"/>
    <w:rsid w:val="0032333A"/>
    <w:rPr>
      <w:rFonts w:ascii="Cambria" w:hAnsi="Cambria" w:cs="Cambria"/>
      <w:b/>
      <w:bCs/>
      <w:kern w:val="28"/>
      <w:sz w:val="32"/>
      <w:szCs w:val="32"/>
    </w:rPr>
  </w:style>
  <w:style w:type="paragraph" w:customStyle="1" w:styleId="slalnk">
    <w:name w:val="Čísla článků"/>
    <w:basedOn w:val="Normln"/>
    <w:rsid w:val="00AB218D"/>
    <w:pPr>
      <w:keepNext/>
      <w:keepLines/>
      <w:spacing w:before="360" w:after="60"/>
      <w:jc w:val="center"/>
    </w:pPr>
    <w:rPr>
      <w:b/>
      <w:bCs/>
      <w:szCs w:val="20"/>
    </w:rPr>
  </w:style>
  <w:style w:type="paragraph" w:customStyle="1" w:styleId="Nzvylnk">
    <w:name w:val="Názvy článků"/>
    <w:basedOn w:val="slalnk"/>
    <w:rsid w:val="00AB218D"/>
    <w:pPr>
      <w:spacing w:before="60" w:after="160"/>
    </w:pPr>
  </w:style>
  <w:style w:type="paragraph" w:styleId="Zpat">
    <w:name w:val="footer"/>
    <w:basedOn w:val="Normln"/>
    <w:link w:val="ZpatChar"/>
    <w:uiPriority w:val="99"/>
    <w:unhideWhenUsed/>
    <w:rsid w:val="001C4DA7"/>
    <w:pPr>
      <w:tabs>
        <w:tab w:val="center" w:pos="4536"/>
        <w:tab w:val="right" w:pos="9072"/>
      </w:tabs>
      <w:spacing w:after="120"/>
    </w:pPr>
    <w:rPr>
      <w:rFonts w:ascii="Calibri" w:eastAsia="Calibri" w:hAnsi="Calibri"/>
      <w:sz w:val="22"/>
      <w:szCs w:val="22"/>
      <w:lang w:eastAsia="en-US"/>
    </w:rPr>
  </w:style>
  <w:style w:type="character" w:customStyle="1" w:styleId="ZpatChar">
    <w:name w:val="Zápatí Char"/>
    <w:link w:val="Zpat"/>
    <w:uiPriority w:val="99"/>
    <w:rsid w:val="001C4DA7"/>
    <w:rPr>
      <w:rFonts w:ascii="Calibri" w:eastAsia="Calibri" w:hAnsi="Calibri"/>
      <w:sz w:val="22"/>
      <w:szCs w:val="22"/>
      <w:lang w:eastAsia="en-US"/>
    </w:rPr>
  </w:style>
  <w:style w:type="paragraph" w:styleId="Odstavecseseznamem">
    <w:name w:val="List Paragraph"/>
    <w:basedOn w:val="Normln"/>
    <w:uiPriority w:val="34"/>
    <w:qFormat/>
    <w:rsid w:val="0084215E"/>
    <w:pPr>
      <w:ind w:left="708"/>
    </w:p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C3C70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CC3C70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CC3C70"/>
    <w:rPr>
      <w:sz w:val="24"/>
      <w:szCs w:val="24"/>
    </w:rPr>
  </w:style>
  <w:style w:type="character" w:customStyle="1" w:styleId="Nadpis1Char">
    <w:name w:val="Nadpis 1 Char"/>
    <w:link w:val="Nadpis1"/>
    <w:uiPriority w:val="9"/>
    <w:rsid w:val="00AC0E72"/>
    <w:rPr>
      <w:rFonts w:ascii="Cambria" w:hAnsi="Cambria"/>
      <w:b/>
      <w:bCs/>
      <w:kern w:val="32"/>
      <w:sz w:val="32"/>
      <w:szCs w:val="32"/>
    </w:rPr>
  </w:style>
  <w:style w:type="paragraph" w:customStyle="1" w:styleId="Default">
    <w:name w:val="Default"/>
    <w:rsid w:val="00AC0E7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2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0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9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B7CB5C-50FF-4FFD-94CF-887378BFB6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</TotalTime>
  <Pages>1</Pages>
  <Words>236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Vzor obecně závazné vyhlášky obce o stanovení systému shromažďování, sběru, přepravy, třídění, využívání a odstraňování komuná</vt:lpstr>
    </vt:vector>
  </TitlesOfParts>
  <Company>MV ČR</Company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obecně závazné vyhlášky obce o stanovení systému shromažďování, sběru, přepravy, třídění, využívání a odstraňování komuná</dc:title>
  <dc:subject/>
  <dc:creator>DA210036</dc:creator>
  <cp:keywords/>
  <cp:lastModifiedBy>Václav Malý</cp:lastModifiedBy>
  <cp:revision>6</cp:revision>
  <cp:lastPrinted>2024-09-25T14:51:00Z</cp:lastPrinted>
  <dcterms:created xsi:type="dcterms:W3CDTF">2024-07-18T07:42:00Z</dcterms:created>
  <dcterms:modified xsi:type="dcterms:W3CDTF">2024-09-25T15:16:00Z</dcterms:modified>
</cp:coreProperties>
</file>